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62EAA" w14:textId="62232149" w:rsidR="00BB77EA" w:rsidRPr="00C84E8B" w:rsidRDefault="00C84E8B" w:rsidP="00C84E8B">
      <w:pPr>
        <w:spacing w:after="0" w:line="240" w:lineRule="auto"/>
        <w:jc w:val="center"/>
        <w:rPr>
          <w:rFonts w:ascii="Times New Roman" w:eastAsia="Times New Roman" w:hAnsi="Times New Roman" w:cs="Times New Roman"/>
          <w:b/>
          <w:sz w:val="28"/>
          <w:szCs w:val="32"/>
          <w:lang w:val="en-US"/>
        </w:rPr>
      </w:pPr>
      <w:r w:rsidRPr="00C84E8B">
        <w:rPr>
          <w:rFonts w:ascii="Times New Roman" w:eastAsia="Times New Roman" w:hAnsi="Times New Roman" w:cs="Times New Roman"/>
          <w:b/>
          <w:sz w:val="28"/>
          <w:szCs w:val="32"/>
          <w:lang w:val="en-US"/>
        </w:rPr>
        <w:t>Pengaruh Budaya Organisasi Terhadap Kinerja Guru Dengan Motivasi Sebagai Variabel Interving</w:t>
      </w:r>
    </w:p>
    <w:p w14:paraId="2608DCA4" w14:textId="77777777" w:rsidR="00BB77EA" w:rsidRPr="00C84E8B" w:rsidRDefault="00BB77EA">
      <w:pPr>
        <w:spacing w:after="0" w:line="240" w:lineRule="auto"/>
        <w:rPr>
          <w:rFonts w:ascii="Times New Roman" w:eastAsia="Times New Roman" w:hAnsi="Times New Roman" w:cs="Times New Roman"/>
          <w:szCs w:val="24"/>
        </w:rPr>
      </w:pPr>
    </w:p>
    <w:p w14:paraId="0A9A78A8" w14:textId="77777777" w:rsidR="00282F0E" w:rsidRDefault="00BE0E77">
      <w:pPr>
        <w:spacing w:after="0" w:line="240" w:lineRule="auto"/>
        <w:jc w:val="center"/>
        <w:rPr>
          <w:rFonts w:ascii="Times New Roman" w:eastAsia="Times New Roman" w:hAnsi="Times New Roman" w:cs="Times New Roman"/>
          <w:b/>
          <w:sz w:val="24"/>
          <w:szCs w:val="24"/>
          <w:vertAlign w:val="superscript"/>
          <w:lang w:val="en-US"/>
        </w:rPr>
      </w:pPr>
      <w:r>
        <w:rPr>
          <w:rFonts w:ascii="Times New Roman" w:eastAsia="Times New Roman" w:hAnsi="Times New Roman" w:cs="Times New Roman"/>
          <w:b/>
          <w:sz w:val="24"/>
          <w:szCs w:val="24"/>
          <w:lang w:val="en-US"/>
        </w:rPr>
        <w:t>Nabila Ariani</w:t>
      </w:r>
    </w:p>
    <w:p w14:paraId="7F79D47C" w14:textId="77777777" w:rsidR="00282F0E" w:rsidRPr="00BE0E77" w:rsidRDefault="00282F0E" w:rsidP="00282F0E">
      <w:pPr>
        <w:spacing w:after="0" w:line="240" w:lineRule="auto"/>
        <w:jc w:val="center"/>
        <w:rPr>
          <w:rFonts w:ascii="Times New Roman" w:eastAsia="Times New Roman" w:hAnsi="Times New Roman" w:cs="Times New Roman"/>
          <w:sz w:val="24"/>
          <w:szCs w:val="24"/>
          <w:vertAlign w:val="superscript"/>
          <w:lang w:val="en-US"/>
        </w:rPr>
      </w:pPr>
      <w:r>
        <w:rPr>
          <w:rFonts w:ascii="Times New Roman" w:eastAsia="Times New Roman" w:hAnsi="Times New Roman" w:cs="Times New Roman"/>
          <w:sz w:val="24"/>
          <w:szCs w:val="24"/>
          <w:lang w:val="en-US"/>
        </w:rPr>
        <w:t>Universitas Jambi</w:t>
      </w:r>
    </w:p>
    <w:p w14:paraId="7CE9060F" w14:textId="492B5450" w:rsidR="00282F0E" w:rsidRDefault="00282F0E">
      <w:pPr>
        <w:spacing w:after="0" w:line="240" w:lineRule="auto"/>
        <w:jc w:val="center"/>
        <w:rPr>
          <w:rFonts w:ascii="Times New Roman" w:eastAsia="Times New Roman" w:hAnsi="Times New Roman" w:cs="Times New Roman"/>
          <w:b/>
          <w:sz w:val="24"/>
          <w:szCs w:val="24"/>
          <w:lang w:val="en-US"/>
        </w:rPr>
      </w:pPr>
    </w:p>
    <w:p w14:paraId="41A5A333" w14:textId="77777777" w:rsidR="00282F0E" w:rsidRDefault="00BE0E77">
      <w:pPr>
        <w:spacing w:after="0" w:line="240" w:lineRule="auto"/>
        <w:jc w:val="center"/>
        <w:rPr>
          <w:rFonts w:ascii="Times New Roman" w:eastAsia="Times New Roman" w:hAnsi="Times New Roman" w:cs="Times New Roman"/>
          <w:b/>
          <w:sz w:val="24"/>
          <w:szCs w:val="24"/>
          <w:vertAlign w:val="superscript"/>
          <w:lang w:val="en-US"/>
        </w:rPr>
      </w:pPr>
      <w:r>
        <w:rPr>
          <w:rFonts w:ascii="Times New Roman" w:eastAsia="Times New Roman" w:hAnsi="Times New Roman" w:cs="Times New Roman"/>
          <w:b/>
          <w:sz w:val="24"/>
          <w:szCs w:val="24"/>
          <w:lang w:val="en-US"/>
        </w:rPr>
        <w:t>Sumarni</w:t>
      </w:r>
    </w:p>
    <w:p w14:paraId="7FD99221" w14:textId="77777777" w:rsidR="00282F0E" w:rsidRPr="00BE0E77" w:rsidRDefault="00282F0E" w:rsidP="00282F0E">
      <w:pPr>
        <w:spacing w:after="0" w:line="240" w:lineRule="auto"/>
        <w:jc w:val="center"/>
        <w:rPr>
          <w:rFonts w:ascii="Times New Roman" w:eastAsia="Times New Roman" w:hAnsi="Times New Roman" w:cs="Times New Roman"/>
          <w:sz w:val="24"/>
          <w:szCs w:val="24"/>
          <w:vertAlign w:val="superscript"/>
          <w:lang w:val="en-US"/>
        </w:rPr>
      </w:pPr>
      <w:r>
        <w:rPr>
          <w:rFonts w:ascii="Times New Roman" w:eastAsia="Times New Roman" w:hAnsi="Times New Roman" w:cs="Times New Roman"/>
          <w:sz w:val="24"/>
          <w:szCs w:val="24"/>
          <w:lang w:val="en-US"/>
        </w:rPr>
        <w:t>Universitas Jambi</w:t>
      </w:r>
    </w:p>
    <w:p w14:paraId="6C2C19C2" w14:textId="77777777" w:rsidR="00282F0E" w:rsidRDefault="00282F0E">
      <w:pPr>
        <w:spacing w:after="0" w:line="240" w:lineRule="auto"/>
        <w:jc w:val="center"/>
        <w:rPr>
          <w:rFonts w:ascii="Times New Roman" w:eastAsia="Times New Roman" w:hAnsi="Times New Roman" w:cs="Times New Roman"/>
          <w:b/>
          <w:sz w:val="24"/>
          <w:szCs w:val="24"/>
          <w:vertAlign w:val="superscript"/>
          <w:lang w:val="en-US"/>
        </w:rPr>
      </w:pPr>
    </w:p>
    <w:p w14:paraId="3D0551DA" w14:textId="72E52A00" w:rsidR="00BB77EA" w:rsidRPr="00BE0E77" w:rsidRDefault="00BE0E77">
      <w:pPr>
        <w:spacing w:after="0" w:line="240" w:lineRule="auto"/>
        <w:jc w:val="center"/>
        <w:rPr>
          <w:rFonts w:ascii="Times New Roman" w:eastAsia="Times New Roman" w:hAnsi="Times New Roman" w:cs="Times New Roman"/>
          <w:b/>
          <w:sz w:val="24"/>
          <w:szCs w:val="24"/>
          <w:vertAlign w:val="superscript"/>
          <w:lang w:val="en-US"/>
        </w:rPr>
      </w:pPr>
      <w:r>
        <w:rPr>
          <w:rFonts w:ascii="Times New Roman" w:eastAsia="Times New Roman" w:hAnsi="Times New Roman" w:cs="Times New Roman"/>
          <w:b/>
          <w:sz w:val="24"/>
          <w:szCs w:val="24"/>
          <w:lang w:val="en-US"/>
        </w:rPr>
        <w:t>, Hendriyaldi</w:t>
      </w:r>
    </w:p>
    <w:p w14:paraId="1021DC9C" w14:textId="5C892C06" w:rsidR="00BB77EA" w:rsidRPr="00BE0E77" w:rsidRDefault="00BE0E77">
      <w:pPr>
        <w:spacing w:after="0" w:line="240" w:lineRule="auto"/>
        <w:jc w:val="center"/>
        <w:rPr>
          <w:rFonts w:ascii="Times New Roman" w:eastAsia="Times New Roman" w:hAnsi="Times New Roman" w:cs="Times New Roman"/>
          <w:sz w:val="24"/>
          <w:szCs w:val="24"/>
          <w:vertAlign w:val="superscript"/>
          <w:lang w:val="en-US"/>
        </w:rPr>
      </w:pPr>
      <w:r>
        <w:rPr>
          <w:rFonts w:ascii="Times New Roman" w:eastAsia="Times New Roman" w:hAnsi="Times New Roman" w:cs="Times New Roman"/>
          <w:sz w:val="24"/>
          <w:szCs w:val="24"/>
          <w:lang w:val="en-US"/>
        </w:rPr>
        <w:t>Universitas Jambi</w:t>
      </w:r>
    </w:p>
    <w:p w14:paraId="47077681" w14:textId="68201772" w:rsidR="00BB77EA" w:rsidRDefault="00BB77EA" w:rsidP="00BE0E77">
      <w:pPr>
        <w:tabs>
          <w:tab w:val="center" w:pos="4252"/>
          <w:tab w:val="left" w:pos="5916"/>
        </w:tabs>
        <w:spacing w:after="0" w:line="240" w:lineRule="auto"/>
        <w:rPr>
          <w:rFonts w:ascii="Times New Roman" w:eastAsia="Times New Roman" w:hAnsi="Times New Roman" w:cs="Times New Roman"/>
          <w:b/>
          <w:sz w:val="24"/>
          <w:szCs w:val="24"/>
        </w:rPr>
      </w:pPr>
    </w:p>
    <w:p w14:paraId="4BCB1259" w14:textId="77777777" w:rsidR="00BE0E77" w:rsidRDefault="00737C26" w:rsidP="00BE0E77">
      <w:pPr>
        <w:spacing w:after="0" w:line="240" w:lineRule="auto"/>
        <w:jc w:val="center"/>
        <w:rPr>
          <w:rFonts w:ascii="Times New Roman" w:eastAsia="Times New Roman" w:hAnsi="Times New Roman"/>
          <w:lang w:val="en-US"/>
        </w:rPr>
      </w:pPr>
      <w:r>
        <w:rPr>
          <w:rFonts w:ascii="Times New Roman" w:eastAsia="Times New Roman" w:hAnsi="Times New Roman" w:cs="Times New Roman"/>
          <w:lang w:val="en-US"/>
        </w:rPr>
        <w:t xml:space="preserve">Alamat: </w:t>
      </w:r>
      <w:r w:rsidR="00BE0E77">
        <w:rPr>
          <w:rFonts w:ascii="Times New Roman" w:eastAsia="Times New Roman" w:hAnsi="Times New Roman"/>
          <w:lang w:val="en-US"/>
        </w:rPr>
        <w:t>JL. Jambi-Muara Bulian No. KM. 15, Mendalo Darat, Kec. Jambi Luar Kota, Kab. Muaro Jambi, Jambi</w:t>
      </w:r>
    </w:p>
    <w:p w14:paraId="10102B43" w14:textId="72E4FA14" w:rsidR="00BB77EA" w:rsidRDefault="00390012" w:rsidP="00C84E8B">
      <w:pPr>
        <w:spacing w:after="0" w:line="240" w:lineRule="auto"/>
        <w:jc w:val="center"/>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rPr>
        <w:t xml:space="preserve">Korespondensi penulis: </w:t>
      </w:r>
      <w:hyperlink r:id="rId9" w:history="1">
        <w:r w:rsidR="00BE0E77" w:rsidRPr="00B64ABE">
          <w:rPr>
            <w:rStyle w:val="Hyperlink"/>
            <w:rFonts w:ascii="Times New Roman" w:eastAsia="Times New Roman" w:hAnsi="Times New Roman" w:cs="Times New Roman"/>
            <w:i/>
            <w:sz w:val="20"/>
            <w:szCs w:val="20"/>
            <w:lang w:val="en-US"/>
          </w:rPr>
          <w:t>naabilarn@gmail.com</w:t>
        </w:r>
      </w:hyperlink>
    </w:p>
    <w:p w14:paraId="734F76B5" w14:textId="77777777" w:rsidR="00BB77EA" w:rsidRDefault="00BB77EA">
      <w:pPr>
        <w:spacing w:after="0" w:line="240" w:lineRule="auto"/>
        <w:rPr>
          <w:rFonts w:ascii="Times New Roman" w:eastAsia="Times New Roman" w:hAnsi="Times New Roman" w:cs="Times New Roman"/>
          <w:b/>
          <w:sz w:val="24"/>
          <w:szCs w:val="24"/>
        </w:rPr>
      </w:pPr>
    </w:p>
    <w:p w14:paraId="4A89F9FC" w14:textId="5E8A796A" w:rsidR="00BB77EA" w:rsidRPr="002D44FA" w:rsidRDefault="00390012">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w:t>
      </w:r>
      <w:r w:rsidR="00855693" w:rsidRPr="00855693">
        <w:rPr>
          <w:rFonts w:ascii="Times New Roman" w:eastAsia="Times New Roman" w:hAnsi="Times New Roman" w:cs="Times New Roman"/>
          <w:i/>
          <w:sz w:val="20"/>
          <w:szCs w:val="20"/>
        </w:rPr>
        <w:t>A teacher is a professional staff in the field of education whose job is to guide, teach, train, direct and educate the life of the nation. This research aims to see the influence of organizational culture on teacher performance with motivation as an intervening variable at SMP Negeri 21 Tanjung Jabung Timur. This research uses descriptive quantitative methods with data collection techniques using questionnaires. The population and sample in this study were 30 teachers at SMP Negeri 21 Tanjung Jabung Timur. Hypothesis testing using the SmartPLS analysis tool. The results of this research show that organizational culture has a positive and significant effect on teacher performance, organizational culture has a positive and significant effect on motivation, motivation has a positive and significant effect on teacher performance, organizational culture has a positive and significant effect on teacher performance with motivation as an intervening variable.   This proves that an organization with a strong culture will improve the quality of teacher performance, and is further strengthened by providing motivation so that teacher performance will be maximized</w:t>
      </w:r>
      <w:r w:rsidRPr="002D44FA">
        <w:rPr>
          <w:rFonts w:ascii="Times New Roman" w:eastAsia="Times New Roman" w:hAnsi="Times New Roman" w:cs="Times New Roman"/>
          <w:i/>
          <w:sz w:val="20"/>
          <w:szCs w:val="20"/>
        </w:rPr>
        <w:t>.</w:t>
      </w:r>
    </w:p>
    <w:p w14:paraId="2A4818AE" w14:textId="77777777" w:rsidR="00BB77EA" w:rsidRPr="002D44FA" w:rsidRDefault="00BB77EA">
      <w:pPr>
        <w:spacing w:after="0" w:line="240" w:lineRule="auto"/>
        <w:jc w:val="both"/>
        <w:rPr>
          <w:rFonts w:ascii="Times New Roman" w:eastAsia="Times New Roman" w:hAnsi="Times New Roman" w:cs="Times New Roman"/>
          <w:i/>
          <w:sz w:val="20"/>
          <w:szCs w:val="20"/>
        </w:rPr>
      </w:pPr>
    </w:p>
    <w:p w14:paraId="58964091" w14:textId="78C0CA94" w:rsidR="00BB77EA" w:rsidRPr="00C84E8B" w:rsidRDefault="00390012" w:rsidP="00C84E8B">
      <w:pPr>
        <w:spacing w:line="240" w:lineRule="auto"/>
        <w:jc w:val="both"/>
        <w:rPr>
          <w:rFonts w:ascii="Times New Roman" w:hAnsi="Times New Roman" w:cs="Times New Roman"/>
          <w:i/>
          <w:iCs/>
          <w:sz w:val="24"/>
          <w:szCs w:val="24"/>
          <w:lang w:val="en-US"/>
        </w:rPr>
      </w:pPr>
      <w:r w:rsidRPr="002D44FA">
        <w:rPr>
          <w:rFonts w:ascii="Times New Roman" w:eastAsia="Times New Roman" w:hAnsi="Times New Roman" w:cs="Times New Roman"/>
          <w:b/>
          <w:i/>
          <w:sz w:val="20"/>
          <w:szCs w:val="20"/>
        </w:rPr>
        <w:t>Keywords</w:t>
      </w:r>
      <w:r w:rsidRPr="002D44FA">
        <w:rPr>
          <w:rFonts w:ascii="Times New Roman" w:eastAsia="Times New Roman" w:hAnsi="Times New Roman" w:cs="Times New Roman"/>
          <w:i/>
          <w:sz w:val="20"/>
          <w:szCs w:val="20"/>
        </w:rPr>
        <w:t xml:space="preserve">: </w:t>
      </w:r>
      <w:r w:rsidR="00855693" w:rsidRPr="00855693">
        <w:rPr>
          <w:rFonts w:ascii="Times New Roman" w:eastAsia="Times New Roman" w:hAnsi="Times New Roman" w:cs="Times New Roman"/>
          <w:i/>
          <w:sz w:val="20"/>
          <w:szCs w:val="20"/>
        </w:rPr>
        <w:t>Teacher Performance, Organizational Culture, Motivation</w:t>
      </w:r>
    </w:p>
    <w:p w14:paraId="1737D185" w14:textId="2DCAFC09" w:rsidR="00BB77EA" w:rsidRPr="002D44FA" w:rsidRDefault="00390012">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Abstrak</w:t>
      </w:r>
      <w:r w:rsidRPr="002D44FA">
        <w:rPr>
          <w:rFonts w:ascii="Times New Roman" w:eastAsia="Times New Roman" w:hAnsi="Times New Roman" w:cs="Times New Roman"/>
          <w:sz w:val="20"/>
          <w:szCs w:val="20"/>
        </w:rPr>
        <w:t xml:space="preserve">. </w:t>
      </w:r>
      <w:r w:rsidR="00855693" w:rsidRPr="00855693">
        <w:rPr>
          <w:rFonts w:ascii="Times New Roman" w:eastAsia="Times New Roman" w:hAnsi="Times New Roman" w:cs="Times New Roman"/>
          <w:sz w:val="20"/>
          <w:szCs w:val="20"/>
        </w:rPr>
        <w:t>Guru merupakan seorang tenaga professional dalam bidang pendidikan yang tugasnya membimbing, mengajar, melatih, mengarahkan, dan mencerdaskan kehidupan bangsa. Penelitian ini bertujuan untuk melihat pengaruh budaya organisasi terhadap  kinerja guru dengan motivasi sebagai variabel intervening pada SMP Negeri 21 Tanjung Jabung Timur. Penelitian ini menggunakan metode kuantitatif deskriptif dengan teknik pengambilan data menggunakan kuesioner. Populasi dan sampel pada penelitian ini yaitu 30 orang guru SMP Negeri 21 Tanjung Jabung Timur. Pengujian hipotesis menggunakan alat analisis SmartPLS. Hasil penelitian ini menunjukkan bahwa budaya organisasi berpengaruh positif dan signifikan terhadap kinerja guru, budaya organisasi berpengaruh positif dan signifikan terhadap motivasi, motivasi berpengaruh positif dan signifikan terhadap kinerja guru, budaya organisasi berpengaruh positif dan signifikan terhadap kinerja guru dengan motivasi sebagai variabel intervening.   Hal ini membuktikan organisasi dengan budaya yang kuat akan meningkatkan kualitas kinerja guru, dan semakin diperkuat dengan pemberian motivasi sehingga kinerja guru akan semakin maksimal.</w:t>
      </w:r>
      <w:r w:rsidRPr="002D44FA">
        <w:rPr>
          <w:rFonts w:ascii="Times New Roman" w:eastAsia="Times New Roman" w:hAnsi="Times New Roman" w:cs="Times New Roman"/>
          <w:sz w:val="20"/>
          <w:szCs w:val="20"/>
        </w:rPr>
        <w:t>.</w:t>
      </w:r>
    </w:p>
    <w:p w14:paraId="536DA2CC" w14:textId="77777777" w:rsidR="00BB77EA" w:rsidRPr="002D44FA" w:rsidRDefault="00BB77EA">
      <w:pPr>
        <w:spacing w:after="0" w:line="240" w:lineRule="auto"/>
        <w:jc w:val="both"/>
        <w:rPr>
          <w:rFonts w:ascii="Times New Roman" w:eastAsia="Times New Roman" w:hAnsi="Times New Roman" w:cs="Times New Roman"/>
          <w:sz w:val="20"/>
          <w:szCs w:val="20"/>
        </w:rPr>
      </w:pPr>
    </w:p>
    <w:p w14:paraId="3D2AFA11" w14:textId="48D1541F" w:rsidR="00BB77EA" w:rsidRPr="00855693" w:rsidRDefault="00390012" w:rsidP="00855693">
      <w:pPr>
        <w:spacing w:after="0" w:line="240" w:lineRule="auto"/>
        <w:jc w:val="both"/>
        <w:rPr>
          <w:rFonts w:ascii="Times New Roman" w:eastAsia="Times New Roman" w:hAnsi="Times New Roman" w:cs="Times New Roman"/>
          <w:b/>
          <w:sz w:val="24"/>
          <w:szCs w:val="24"/>
          <w:lang w:val="en-US"/>
        </w:rPr>
      </w:pPr>
      <w:r w:rsidRPr="002D44FA">
        <w:rPr>
          <w:rFonts w:ascii="Times New Roman" w:eastAsia="Times New Roman" w:hAnsi="Times New Roman" w:cs="Times New Roman"/>
          <w:b/>
          <w:sz w:val="20"/>
          <w:szCs w:val="20"/>
        </w:rPr>
        <w:t>Kata kunci</w:t>
      </w:r>
      <w:r w:rsidRPr="002D44FA">
        <w:rPr>
          <w:rFonts w:ascii="Times New Roman" w:eastAsia="Times New Roman" w:hAnsi="Times New Roman" w:cs="Times New Roman"/>
          <w:sz w:val="20"/>
          <w:szCs w:val="20"/>
        </w:rPr>
        <w:t xml:space="preserve">: </w:t>
      </w:r>
      <w:r w:rsidR="00855693">
        <w:rPr>
          <w:rFonts w:ascii="Times New Roman" w:eastAsia="Times New Roman" w:hAnsi="Times New Roman" w:cs="Times New Roman"/>
          <w:sz w:val="20"/>
          <w:szCs w:val="20"/>
          <w:lang w:val="en-US"/>
        </w:rPr>
        <w:t>Kinerja Guru, Budaya Organisasi, Motivasi</w:t>
      </w:r>
    </w:p>
    <w:p w14:paraId="34C843B4" w14:textId="77777777" w:rsidR="00BB77EA" w:rsidRDefault="00BB77EA">
      <w:pPr>
        <w:spacing w:after="0" w:line="240" w:lineRule="auto"/>
        <w:ind w:right="284"/>
        <w:rPr>
          <w:rFonts w:ascii="Times New Roman" w:eastAsia="Times New Roman" w:hAnsi="Times New Roman" w:cs="Times New Roman"/>
          <w:b/>
          <w:sz w:val="24"/>
          <w:szCs w:val="24"/>
        </w:rPr>
      </w:pPr>
    </w:p>
    <w:p w14:paraId="17288089" w14:textId="77777777" w:rsidR="00C84E8B" w:rsidRDefault="00C84E8B">
      <w:pPr>
        <w:spacing w:after="0" w:line="240" w:lineRule="auto"/>
        <w:ind w:right="284"/>
        <w:rPr>
          <w:rFonts w:ascii="Times New Roman" w:eastAsia="Times New Roman" w:hAnsi="Times New Roman" w:cs="Times New Roman"/>
          <w:b/>
          <w:sz w:val="24"/>
          <w:szCs w:val="24"/>
        </w:rPr>
      </w:pPr>
    </w:p>
    <w:p w14:paraId="58C7EA35" w14:textId="77777777" w:rsidR="00282F0E" w:rsidRDefault="00282F0E">
      <w:pPr>
        <w:spacing w:after="0" w:line="240" w:lineRule="auto"/>
        <w:ind w:right="284"/>
        <w:rPr>
          <w:rFonts w:ascii="Times New Roman" w:eastAsia="Times New Roman" w:hAnsi="Times New Roman" w:cs="Times New Roman"/>
          <w:b/>
          <w:sz w:val="24"/>
          <w:szCs w:val="24"/>
        </w:rPr>
      </w:pPr>
    </w:p>
    <w:p w14:paraId="0870D497" w14:textId="77777777" w:rsidR="00282F0E" w:rsidRDefault="00282F0E">
      <w:pPr>
        <w:spacing w:after="0" w:line="240" w:lineRule="auto"/>
        <w:ind w:right="284"/>
        <w:rPr>
          <w:rFonts w:ascii="Times New Roman" w:eastAsia="Times New Roman" w:hAnsi="Times New Roman" w:cs="Times New Roman"/>
          <w:b/>
          <w:sz w:val="24"/>
          <w:szCs w:val="24"/>
        </w:rPr>
      </w:pPr>
    </w:p>
    <w:p w14:paraId="6B985675" w14:textId="77777777" w:rsidR="00282F0E" w:rsidRDefault="00282F0E">
      <w:pPr>
        <w:spacing w:after="0" w:line="240" w:lineRule="auto"/>
        <w:ind w:right="284"/>
        <w:rPr>
          <w:rFonts w:ascii="Times New Roman" w:eastAsia="Times New Roman" w:hAnsi="Times New Roman" w:cs="Times New Roman"/>
          <w:b/>
          <w:sz w:val="24"/>
          <w:szCs w:val="24"/>
        </w:rPr>
      </w:pPr>
    </w:p>
    <w:p w14:paraId="01DA2EF4" w14:textId="77777777" w:rsidR="00BB77EA" w:rsidRDefault="00390012">
      <w:pPr>
        <w:spacing w:before="120"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LATAR BELAKANG</w:t>
      </w:r>
    </w:p>
    <w:p w14:paraId="1B93A932" w14:textId="77777777" w:rsidR="00C84E8B" w:rsidRDefault="00855693" w:rsidP="00C84E8B">
      <w:pPr>
        <w:spacing w:before="120" w:after="0" w:line="360" w:lineRule="auto"/>
        <w:ind w:firstLine="567"/>
        <w:jc w:val="both"/>
        <w:rPr>
          <w:rFonts w:ascii="Times New Roman" w:eastAsia="Times New Roman" w:hAnsi="Times New Roman" w:cs="Times New Roman"/>
          <w:sz w:val="24"/>
          <w:szCs w:val="24"/>
        </w:rPr>
      </w:pPr>
      <w:r w:rsidRPr="006C59F8">
        <w:rPr>
          <w:rFonts w:ascii="Times New Roman" w:eastAsia="Times New Roman" w:hAnsi="Times New Roman" w:cs="Times New Roman"/>
          <w:sz w:val="24"/>
          <w:szCs w:val="24"/>
        </w:rPr>
        <w:t xml:space="preserve">Sumber Daya Manusia menjadi salah satu faktor penting yang akan menggerakkan suatu organisasi, dengan begitu sumber daya manusia patut dijaga, dipertahankan, dan dikembangkan. Organisasi yang memiliki fasilitas pendukung yang canggih haruslah diikuti dengan SDM (Sumber Daya Manusia) yang berkualitas untuk dapat mencapai visi dan misinya. Organisasi yang efektif dan efisien memiliki kemampuan untuk </w:t>
      </w:r>
    </w:p>
    <w:p w14:paraId="0A53AC5C" w14:textId="0ACEB630" w:rsidR="00855693" w:rsidRPr="006C59F8" w:rsidRDefault="00C84E8B" w:rsidP="00C84E8B">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sidR="00855693" w:rsidRPr="006C59F8">
        <w:rPr>
          <w:rFonts w:ascii="Times New Roman" w:eastAsia="Times New Roman" w:hAnsi="Times New Roman" w:cs="Times New Roman"/>
          <w:sz w:val="24"/>
          <w:szCs w:val="24"/>
        </w:rPr>
        <w:t>mengembangkan kualitas sumber daya manusia secara konsisten dan memastikan kompetensi dan potensi yang dimiliki dapat bermanfaat untuk mendukung dan mencapai tujuan organisasi.</w:t>
      </w:r>
    </w:p>
    <w:p w14:paraId="68D82F06" w14:textId="752767AB" w:rsidR="00855693" w:rsidRPr="006C59F8" w:rsidRDefault="00855693" w:rsidP="00855693">
      <w:pPr>
        <w:spacing w:before="120" w:after="0" w:line="360" w:lineRule="auto"/>
        <w:ind w:firstLine="567"/>
        <w:jc w:val="both"/>
        <w:rPr>
          <w:rFonts w:ascii="Times New Roman" w:eastAsia="Times New Roman" w:hAnsi="Times New Roman" w:cs="Times New Roman"/>
          <w:sz w:val="24"/>
          <w:szCs w:val="24"/>
        </w:rPr>
      </w:pPr>
      <w:r w:rsidRPr="006C59F8">
        <w:rPr>
          <w:rFonts w:ascii="Times New Roman" w:eastAsia="Times New Roman" w:hAnsi="Times New Roman" w:cs="Times New Roman"/>
          <w:sz w:val="24"/>
          <w:szCs w:val="24"/>
        </w:rPr>
        <w:t xml:space="preserve">Kualitas sumber daya manusia dapat dilihat dari keberhasilan organisasi untuk mencapai tujuannya berkaitan dengan kinerja karyawan. Menurut </w:t>
      </w:r>
      <w:r w:rsidRPr="006C59F8">
        <w:rPr>
          <w:rFonts w:ascii="Times New Roman" w:eastAsia="Times New Roman" w:hAnsi="Times New Roman" w:cs="Times New Roman"/>
          <w:sz w:val="24"/>
          <w:szCs w:val="24"/>
        </w:rPr>
        <w:fldChar w:fldCharType="begin" w:fldLock="1"/>
      </w:r>
      <w:r w:rsidRPr="006C59F8">
        <w:rPr>
          <w:rFonts w:ascii="Times New Roman" w:eastAsia="Times New Roman" w:hAnsi="Times New Roman" w:cs="Times New Roman"/>
          <w:sz w:val="24"/>
          <w:szCs w:val="24"/>
        </w:rPr>
        <w:instrText>ADDIN CSL_CITATION {"citationItems":[{"id":"ITEM-1","itemData":{"abstract":"… data dalam penelitian ini adalah data primer. Teknik pengumpulan data dalam penelitian ini … Metode analisis data yang digunakan dalam penelitian ini adalah analisis deskriptif statistic…","author":[{"dropping-particle":"","family":"Sugiyono","given":"E","non-dropping-particle":"","parse-names":false,"suffix":""},{"dropping-particle":"","family":"Rahajeng","given":"R","non-dropping-particle":"","parse-names":false,"suffix":""}],"container-title":"Fair Value: Jurnal Ilmiah Akuntansi …","id":"ITEM-1","issue":"7","issued":{"date-parts":[["2022"]]},"page":"2691-2708","title":"Pengaruh budaya organisasi, gaya kepemimpinan dan kepuasan kerja terhadap kinerja pegawai melalui motivasi pegawai sebagai variabel intervening pada dinas …","type":"article-journal","volume":"4"},"uris":["http://www.mendeley.com/documents/?uuid=91747a01-b475-4f7c-8fd5-2b5ce4cf7a91"]}],"mendeley":{"formattedCitation":"(Sugiyono &amp; Rahajeng, 2022)","manualFormatting":"Sugiyono &amp; Rahajeng (2022)","plainTextFormattedCitation":"(Sugiyono &amp; Rahajeng, 2022)","previouslyFormattedCitation":"(Sugiyono &amp; Rahajeng, 2022)"},"properties":{"noteIndex":0},"schema":"https://github.com/citation-style-language/schema/raw/master/csl-citation.json"}</w:instrText>
      </w:r>
      <w:r w:rsidRPr="006C59F8">
        <w:rPr>
          <w:rFonts w:ascii="Times New Roman" w:eastAsia="Times New Roman" w:hAnsi="Times New Roman" w:cs="Times New Roman"/>
          <w:sz w:val="24"/>
          <w:szCs w:val="24"/>
        </w:rPr>
        <w:fldChar w:fldCharType="separate"/>
      </w:r>
      <w:r w:rsidRPr="006C59F8">
        <w:rPr>
          <w:rFonts w:ascii="Times New Roman" w:eastAsia="Times New Roman" w:hAnsi="Times New Roman" w:cs="Times New Roman"/>
          <w:noProof/>
          <w:sz w:val="24"/>
          <w:szCs w:val="24"/>
        </w:rPr>
        <w:t>Sugiyono &amp; Rahajeng (2022)</w:t>
      </w:r>
      <w:r w:rsidRPr="006C59F8">
        <w:rPr>
          <w:rFonts w:ascii="Times New Roman" w:eastAsia="Times New Roman" w:hAnsi="Times New Roman" w:cs="Times New Roman"/>
          <w:sz w:val="24"/>
          <w:szCs w:val="24"/>
        </w:rPr>
        <w:fldChar w:fldCharType="end"/>
      </w:r>
      <w:r w:rsidRPr="006C59F8">
        <w:rPr>
          <w:rFonts w:ascii="Times New Roman" w:eastAsia="Times New Roman" w:hAnsi="Times New Roman" w:cs="Times New Roman"/>
          <w:sz w:val="24"/>
          <w:szCs w:val="24"/>
        </w:rPr>
        <w:t xml:space="preserve"> Kinerja karyawan merupakan jumlah pekerjaan yang dilakukan karyawan untuk mencapai suatu tujuan dalam periode. Kaitannya dengan kinerja guru </w:t>
      </w:r>
      <w:r w:rsidRPr="006C59F8">
        <w:rPr>
          <w:rFonts w:ascii="Times New Roman" w:eastAsia="Times New Roman" w:hAnsi="Times New Roman" w:cs="Times New Roman"/>
          <w:sz w:val="24"/>
          <w:szCs w:val="24"/>
        </w:rPr>
        <w:fldChar w:fldCharType="begin" w:fldLock="1"/>
      </w:r>
      <w:r w:rsidRPr="006C59F8">
        <w:rPr>
          <w:rFonts w:ascii="Times New Roman" w:eastAsia="Times New Roman" w:hAnsi="Times New Roman" w:cs="Times New Roman"/>
          <w:sz w:val="24"/>
          <w:szCs w:val="24"/>
        </w:rPr>
        <w:instrText>ADDIN CSL_CITATION {"citationItems":[{"id":"ITEM-1","itemData":{"abstract":"Pendidikan karakter merupakan sebuah pendidikan sebagai pembentukan keprbadian seseorang melalui pendidikan budi pekerti, yang mana hasilnya dapat terlihat dalam tindakan nyata. Fenomena degradasi moral membutuhkan peran seluruh masyarakat dalam menumbuhkan dan menguatkan pendidikan karakter. Sebagai salah satu kepanduan yang besar, Hizbul Wathan dapat berkontribusi dalam program pembelajaran dalam rangka membentuk karakter anak berkebutuhan khusus terutama Tuna Laras. Penelitian ini menggunakan metode kajian literatur, bertujuan untuk mendeskripsikan pentingnya peran kepanduan Hizbul Wathan sebagai model pembelajaran berbasis karakter bagi anak berkebutuhan khusus jenis tuna laras. Hasil penelitian menunjukan, bahwa gerakan kepanduan Hizbul Wathan , bisa menjadi salah satu media alternatif pembentukan karakter terhadap ABK Tuna Laras. Dengan memberikan kesempatan yang sama terhadap penyandang tuna laras, maka potensi diri mampu terbentuk secara utuh, tanpa menghilangkan jati diri mereka sebagai anak-anak luar biasa. Kata","author":[{"dropping-particle":"","family":"Napis","given":"Ahmad Durul","non-dropping-particle":"","parse-names":false,"suffix":""},{"dropping-particle":"","family":"Noor","given":"Nur Alim","non-dropping-particle":"","parse-names":false,"suffix":""}],"container-title":"Jurnal Inovasi Penelitian","id":"ITEM-1","issue":"11","issued":{"date-parts":[["2021"]]},"page":"2255-2262","title":"Perngaruh Kepemimpinan Sekolah dan Motivasi Berprestasi Terhadap Kinerja Guru SDN 04 Durikosambicengkareng Jakarta Barat","type":"article-journal","volume":"1"},"uris":["http://www.mendeley.com/documents/?uuid=3a574403-912d-4b5e-af95-cdbfb05056e7"]}],"mendeley":{"formattedCitation":"(Napis &amp; Noor, 2021)","manualFormatting":"Napis &amp; Noor (2021)","plainTextFormattedCitation":"(Napis &amp; Noor, 2021)","previouslyFormattedCitation":"(Napis &amp; Noor, 2021)"},"properties":{"noteIndex":0},"schema":"https://github.com/citation-style-language/schema/raw/master/csl-citation.json"}</w:instrText>
      </w:r>
      <w:r w:rsidRPr="006C59F8">
        <w:rPr>
          <w:rFonts w:ascii="Times New Roman" w:eastAsia="Times New Roman" w:hAnsi="Times New Roman" w:cs="Times New Roman"/>
          <w:sz w:val="24"/>
          <w:szCs w:val="24"/>
        </w:rPr>
        <w:fldChar w:fldCharType="separate"/>
      </w:r>
      <w:r w:rsidRPr="006C59F8">
        <w:rPr>
          <w:rFonts w:ascii="Times New Roman" w:eastAsia="Times New Roman" w:hAnsi="Times New Roman" w:cs="Times New Roman"/>
          <w:noProof/>
          <w:sz w:val="24"/>
          <w:szCs w:val="24"/>
        </w:rPr>
        <w:t>Napis &amp; Noor (2021)</w:t>
      </w:r>
      <w:r w:rsidRPr="006C59F8">
        <w:rPr>
          <w:rFonts w:ascii="Times New Roman" w:eastAsia="Times New Roman" w:hAnsi="Times New Roman" w:cs="Times New Roman"/>
          <w:sz w:val="24"/>
          <w:szCs w:val="24"/>
        </w:rPr>
        <w:fldChar w:fldCharType="end"/>
      </w:r>
      <w:r w:rsidRPr="006C59F8">
        <w:rPr>
          <w:rFonts w:ascii="Times New Roman" w:eastAsia="Times New Roman" w:hAnsi="Times New Roman" w:cs="Times New Roman"/>
          <w:sz w:val="24"/>
          <w:szCs w:val="24"/>
        </w:rPr>
        <w:t xml:space="preserve"> menyebutkan kinerja guru merupakan kemampuan yang d</w:t>
      </w:r>
      <w:r w:rsidR="0017797E">
        <w:rPr>
          <w:rFonts w:ascii="Times New Roman" w:eastAsia="Times New Roman" w:hAnsi="Times New Roman" w:cs="Times New Roman"/>
          <w:sz w:val="24"/>
          <w:szCs w:val="24"/>
          <w:lang w:val="en-US"/>
        </w:rPr>
        <w:t>ikuasai</w:t>
      </w:r>
      <w:r w:rsidRPr="006C59F8">
        <w:rPr>
          <w:rFonts w:ascii="Times New Roman" w:eastAsia="Times New Roman" w:hAnsi="Times New Roman" w:cs="Times New Roman"/>
          <w:sz w:val="24"/>
          <w:szCs w:val="24"/>
        </w:rPr>
        <w:t xml:space="preserve"> oleh guru berkaitan dengan </w:t>
      </w:r>
      <w:r w:rsidR="0017797E">
        <w:rPr>
          <w:rFonts w:ascii="Times New Roman" w:eastAsia="Times New Roman" w:hAnsi="Times New Roman" w:cs="Times New Roman"/>
          <w:sz w:val="24"/>
          <w:szCs w:val="24"/>
          <w:lang w:val="en-US"/>
        </w:rPr>
        <w:t xml:space="preserve">tugas, </w:t>
      </w:r>
      <w:r w:rsidRPr="006C59F8">
        <w:rPr>
          <w:rFonts w:ascii="Times New Roman" w:eastAsia="Times New Roman" w:hAnsi="Times New Roman" w:cs="Times New Roman"/>
          <w:sz w:val="24"/>
          <w:szCs w:val="24"/>
        </w:rPr>
        <w:t xml:space="preserve">peran, dan tanggung jawab berdasarkan kemampuan profesional yang dimilikinya. Kinerja dapat dikatakan memusaskan dan baik apabila dapat mencapai tujuan yang sesuai dengan standar yang telah ditentukan. </w:t>
      </w:r>
    </w:p>
    <w:p w14:paraId="157A5D09" w14:textId="3E109117" w:rsidR="00855693" w:rsidRPr="006C59F8" w:rsidRDefault="00855693" w:rsidP="00855693">
      <w:pPr>
        <w:spacing w:before="120" w:after="0" w:line="360" w:lineRule="auto"/>
        <w:ind w:firstLine="567"/>
        <w:jc w:val="both"/>
        <w:rPr>
          <w:rFonts w:ascii="Times New Roman" w:eastAsia="Times New Roman" w:hAnsi="Times New Roman" w:cs="Times New Roman"/>
          <w:sz w:val="24"/>
          <w:szCs w:val="24"/>
        </w:rPr>
      </w:pPr>
      <w:r w:rsidRPr="006C59F8">
        <w:rPr>
          <w:rFonts w:ascii="Times New Roman" w:eastAsia="Times New Roman" w:hAnsi="Times New Roman" w:cs="Times New Roman"/>
          <w:sz w:val="24"/>
          <w:szCs w:val="24"/>
        </w:rPr>
        <w:t xml:space="preserve">Dalam bidang pendidikan juga tidak terlepas dari budaya begitupun di sebuah organisasi. Menurut </w:t>
      </w:r>
      <w:r w:rsidRPr="006C59F8">
        <w:rPr>
          <w:rFonts w:ascii="Times New Roman" w:eastAsia="Times New Roman" w:hAnsi="Times New Roman" w:cs="Times New Roman"/>
          <w:sz w:val="24"/>
          <w:szCs w:val="24"/>
        </w:rPr>
        <w:fldChar w:fldCharType="begin" w:fldLock="1"/>
      </w:r>
      <w:r w:rsidRPr="006C59F8">
        <w:rPr>
          <w:rFonts w:ascii="Times New Roman" w:eastAsia="Times New Roman" w:hAnsi="Times New Roman" w:cs="Times New Roman"/>
          <w:sz w:val="24"/>
          <w:szCs w:val="24"/>
        </w:rPr>
        <w:instrText>ADDIN CSL_CITATION {"citationItems":[{"id":"ITEM-1","itemData":{"abstract":"… data dalam penelitian ini adalah data primer. Teknik pengumpulan data dalam penelitian ini … Metode analisis data yang digunakan dalam penelitian ini adalah analisis deskriptif statistic…","author":[{"dropping-particle":"","family":"Sugiyono","given":"E","non-dropping-particle":"","parse-names":false,"suffix":""},{"dropping-particle":"","family":"Rahajeng","given":"R","non-dropping-particle":"","parse-names":false,"suffix":""}],"container-title":"Fair Value: Jurnal Ilmiah Akuntansi …","id":"ITEM-1","issue":"7","issued":{"date-parts":[["2022"]]},"page":"2691-2708","title":"Pengaruh budaya organisasi, gaya kepemimpinan dan kepuasan kerja terhadap kinerja pegawai melalui motivasi pegawai sebagai variabel intervening pada dinas …","type":"article-journal","volume":"4"},"uris":["http://www.mendeley.com/documents/?uuid=91747a01-b475-4f7c-8fd5-2b5ce4cf7a91"]}],"mendeley":{"formattedCitation":"(Sugiyono &amp; Rahajeng, 2022)","manualFormatting":"Sugiyono &amp; Rahajeng (2022)","plainTextFormattedCitation":"(Sugiyono &amp; Rahajeng, 2022)","previouslyFormattedCitation":"(Sugiyono &amp; Rahajeng, 2022)"},"properties":{"noteIndex":0},"schema":"https://github.com/citation-style-language/schema/raw/master/csl-citation.json"}</w:instrText>
      </w:r>
      <w:r w:rsidRPr="006C59F8">
        <w:rPr>
          <w:rFonts w:ascii="Times New Roman" w:eastAsia="Times New Roman" w:hAnsi="Times New Roman" w:cs="Times New Roman"/>
          <w:sz w:val="24"/>
          <w:szCs w:val="24"/>
        </w:rPr>
        <w:fldChar w:fldCharType="separate"/>
      </w:r>
      <w:r w:rsidRPr="006C59F8">
        <w:rPr>
          <w:rFonts w:ascii="Times New Roman" w:eastAsia="Times New Roman" w:hAnsi="Times New Roman" w:cs="Times New Roman"/>
          <w:noProof/>
          <w:sz w:val="24"/>
          <w:szCs w:val="24"/>
        </w:rPr>
        <w:t>Sugiyono &amp; Rahajeng (2022)</w:t>
      </w:r>
      <w:r w:rsidRPr="006C59F8">
        <w:rPr>
          <w:rFonts w:ascii="Times New Roman" w:eastAsia="Times New Roman" w:hAnsi="Times New Roman" w:cs="Times New Roman"/>
          <w:sz w:val="24"/>
          <w:szCs w:val="24"/>
        </w:rPr>
        <w:fldChar w:fldCharType="end"/>
      </w:r>
      <w:r w:rsidRPr="006C59F8">
        <w:rPr>
          <w:rFonts w:ascii="Times New Roman" w:eastAsia="Times New Roman" w:hAnsi="Times New Roman" w:cs="Times New Roman"/>
          <w:sz w:val="24"/>
          <w:szCs w:val="24"/>
        </w:rPr>
        <w:t xml:space="preserve"> Budaya organisasi </w:t>
      </w:r>
      <w:r w:rsidR="0017797E">
        <w:rPr>
          <w:rFonts w:ascii="Times New Roman" w:eastAsia="Times New Roman" w:hAnsi="Times New Roman" w:cs="Times New Roman"/>
          <w:sz w:val="24"/>
          <w:szCs w:val="24"/>
          <w:lang w:val="en-US"/>
        </w:rPr>
        <w:t>adalah</w:t>
      </w:r>
      <w:r w:rsidRPr="006C59F8">
        <w:rPr>
          <w:rFonts w:ascii="Times New Roman" w:eastAsia="Times New Roman" w:hAnsi="Times New Roman" w:cs="Times New Roman"/>
          <w:sz w:val="24"/>
          <w:szCs w:val="24"/>
        </w:rPr>
        <w:t xml:space="preserve"> pola keyakinan dan nilai-nilai yang dipegang oleh anggota organisasi dan ditanamkan </w:t>
      </w:r>
      <w:r w:rsidR="0017797E">
        <w:rPr>
          <w:rFonts w:ascii="Times New Roman" w:eastAsia="Times New Roman" w:hAnsi="Times New Roman" w:cs="Times New Roman"/>
          <w:sz w:val="24"/>
          <w:szCs w:val="24"/>
          <w:lang w:val="en-US"/>
        </w:rPr>
        <w:t>di</w:t>
      </w:r>
      <w:r w:rsidRPr="006C59F8">
        <w:rPr>
          <w:rFonts w:ascii="Times New Roman" w:eastAsia="Times New Roman" w:hAnsi="Times New Roman" w:cs="Times New Roman"/>
          <w:sz w:val="24"/>
          <w:szCs w:val="24"/>
        </w:rPr>
        <w:t xml:space="preserve">dalam pekerjaan mereka sehingga mereka dapat memikirkan, memahami, dan merasakan masalah yang terkait. Setiap organisasi memiliki budayanya </w:t>
      </w:r>
      <w:r w:rsidR="0017797E">
        <w:rPr>
          <w:rFonts w:ascii="Times New Roman" w:eastAsia="Times New Roman" w:hAnsi="Times New Roman" w:cs="Times New Roman"/>
          <w:sz w:val="24"/>
          <w:szCs w:val="24"/>
          <w:lang w:val="en-US"/>
        </w:rPr>
        <w:t>sendiir</w:t>
      </w:r>
      <w:r w:rsidRPr="006C59F8">
        <w:rPr>
          <w:rFonts w:ascii="Times New Roman" w:eastAsia="Times New Roman" w:hAnsi="Times New Roman" w:cs="Times New Roman"/>
          <w:sz w:val="24"/>
          <w:szCs w:val="24"/>
        </w:rPr>
        <w:t xml:space="preserve"> yang nantinya akan menjadi karakteristik dari organisasi tersebut.  Budaya organisasi menjadi faktor penting karena diperlukan untuk mengatur sumber daya manusia dan keberlangsungan dalam berjalannya organisasi kedepannya. </w:t>
      </w:r>
      <w:r w:rsidRPr="006C59F8">
        <w:rPr>
          <w:rFonts w:ascii="Times New Roman" w:eastAsia="Times New Roman" w:hAnsi="Times New Roman" w:cs="Times New Roman"/>
          <w:sz w:val="24"/>
          <w:szCs w:val="24"/>
        </w:rPr>
        <w:fldChar w:fldCharType="begin" w:fldLock="1"/>
      </w:r>
      <w:r w:rsidRPr="006C59F8">
        <w:rPr>
          <w:rFonts w:ascii="Times New Roman" w:eastAsia="Times New Roman" w:hAnsi="Times New Roman" w:cs="Times New Roman"/>
          <w:sz w:val="24"/>
          <w:szCs w:val="24"/>
        </w:rPr>
        <w:instrText>ADDIN CSL_CITATION {"citationItems":[{"id":"ITEM-1","itemData":{"DOI":"Bisnis dan Manajemen","PMID":"2020","author":[{"dropping-particle":"","family":"Haqq","given":"Najmy","non-dropping-particle":"","parse-names":false,"suffix":""}],"container-title":"Bisma - Bisnis Manajemen","id":"ITEM-1","issue":"1","issued":{"date-parts":[["2020"]]},"page":"68","title":"Najmy Haqq - Pengaruh Budaya Organisasi Te rhadap Kinerja Karyawan …","type":"article-journal","volume":"9"},"uris":["http://www.mendeley.com/documents/?uuid=6f6c0124-16f9-43ab-896f-e54d5d47bf76"]}],"mendeley":{"formattedCitation":"(Haqq, 2020)","plainTextFormattedCitation":"(Haqq, 2020)","previouslyFormattedCitation":"(Haqq, 2020)"},"properties":{"noteIndex":0},"schema":"https://github.com/citation-style-language/schema/raw/master/csl-citation.json"}</w:instrText>
      </w:r>
      <w:r w:rsidRPr="006C59F8">
        <w:rPr>
          <w:rFonts w:ascii="Times New Roman" w:eastAsia="Times New Roman" w:hAnsi="Times New Roman" w:cs="Times New Roman"/>
          <w:sz w:val="24"/>
          <w:szCs w:val="24"/>
        </w:rPr>
        <w:fldChar w:fldCharType="separate"/>
      </w:r>
      <w:r w:rsidRPr="006C59F8">
        <w:rPr>
          <w:rFonts w:ascii="Times New Roman" w:eastAsia="Times New Roman" w:hAnsi="Times New Roman" w:cs="Times New Roman"/>
          <w:noProof/>
          <w:sz w:val="24"/>
          <w:szCs w:val="24"/>
        </w:rPr>
        <w:t>(Haqq, 2020)</w:t>
      </w:r>
      <w:r w:rsidRPr="006C59F8">
        <w:rPr>
          <w:rFonts w:ascii="Times New Roman" w:eastAsia="Times New Roman" w:hAnsi="Times New Roman" w:cs="Times New Roman"/>
          <w:sz w:val="24"/>
          <w:szCs w:val="24"/>
        </w:rPr>
        <w:fldChar w:fldCharType="end"/>
      </w:r>
      <w:r w:rsidRPr="006C59F8">
        <w:rPr>
          <w:rFonts w:ascii="Times New Roman" w:eastAsia="Times New Roman" w:hAnsi="Times New Roman" w:cs="Times New Roman"/>
          <w:sz w:val="24"/>
          <w:szCs w:val="24"/>
        </w:rPr>
        <w:t xml:space="preserve">. </w:t>
      </w:r>
    </w:p>
    <w:p w14:paraId="354FCC0F" w14:textId="4E39A9C9" w:rsidR="00C84E8B" w:rsidRPr="00282F0E" w:rsidRDefault="00855693" w:rsidP="00282F0E">
      <w:pPr>
        <w:spacing w:before="120" w:after="0" w:line="360" w:lineRule="auto"/>
        <w:ind w:firstLine="567"/>
        <w:jc w:val="both"/>
        <w:rPr>
          <w:rFonts w:ascii="Times New Roman" w:eastAsia="Times New Roman" w:hAnsi="Times New Roman" w:cs="Times New Roman"/>
          <w:sz w:val="24"/>
          <w:szCs w:val="24"/>
        </w:rPr>
      </w:pPr>
      <w:r w:rsidRPr="006C59F8">
        <w:rPr>
          <w:rFonts w:ascii="Times New Roman" w:eastAsia="Times New Roman" w:hAnsi="Times New Roman" w:cs="Times New Roman"/>
          <w:sz w:val="24"/>
          <w:szCs w:val="24"/>
        </w:rPr>
        <w:t xml:space="preserve">Budaya organisasi yang diterapkan pada SMPN 21 Tanjung Jabung Timur yaitu mengajar dengan hati dan empati serta rasa ikhlas dan prinsip memanusiakan manusia yang mana artinya guru harus sadar dan ingat bahwa peserta didik juga merupakan makhluk hidup yang patut dihargai. Prinsip ini juga diterapkan kepada seluruh karyawan baik itu guru maupun staff. SMP Negeri 21 Tanjung Jabung Timur juga menerapkan budaya membaca asmaul husna dipagi hari sebelum belajar, sedangkan bagi siswa non muslim akan berdoa menurut agama dan kepercayaan masing-masing. Namun budaya ini </w:t>
      </w:r>
      <w:r w:rsidRPr="006C59F8">
        <w:rPr>
          <w:rFonts w:ascii="Times New Roman" w:eastAsia="Times New Roman" w:hAnsi="Times New Roman" w:cs="Times New Roman"/>
          <w:sz w:val="24"/>
          <w:szCs w:val="24"/>
        </w:rPr>
        <w:lastRenderedPageBreak/>
        <w:t>sempat terhenti pada tahun 2020 tepatnya saat masa pandemi covid dikarenakan pada saat itu pemerintah menerapkan sistem daring atau belajar online dan diganti dengan berdoa mandiri sesuai dengan agama yang dianut.</w:t>
      </w:r>
    </w:p>
    <w:p w14:paraId="78BDA098" w14:textId="331143A6" w:rsidR="006C59F8" w:rsidRPr="006C59F8" w:rsidRDefault="006C59F8" w:rsidP="00855693">
      <w:pPr>
        <w:spacing w:before="120" w:after="0" w:line="36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Budaya organisasi memiliki </w:t>
      </w:r>
      <w:r w:rsidR="0017797E">
        <w:rPr>
          <w:rFonts w:ascii="Times New Roman" w:eastAsia="Times New Roman" w:hAnsi="Times New Roman" w:cs="Times New Roman"/>
          <w:sz w:val="24"/>
          <w:szCs w:val="24"/>
          <w:lang w:val="en-US"/>
        </w:rPr>
        <w:t>dampak</w:t>
      </w:r>
      <w:r>
        <w:rPr>
          <w:rFonts w:ascii="Times New Roman" w:eastAsia="Times New Roman" w:hAnsi="Times New Roman" w:cs="Times New Roman"/>
          <w:sz w:val="24"/>
          <w:szCs w:val="24"/>
          <w:lang w:val="en-US"/>
        </w:rPr>
        <w:t xml:space="preserve"> terhadap kinerja didukung oleh hasil penelitian yang dilakukan oleh </w:t>
      </w:r>
      <w:r>
        <w:rPr>
          <w:rFonts w:ascii="Times New Roman" w:eastAsiaTheme="majorEastAsia" w:hAnsi="Times New Roman" w:cs="Times New Roman"/>
          <w:sz w:val="24"/>
          <w:szCs w:val="24"/>
          <w:lang w:val="en-US"/>
        </w:rPr>
        <w:fldChar w:fldCharType="begin" w:fldLock="1"/>
      </w:r>
      <w:r>
        <w:rPr>
          <w:rFonts w:ascii="Times New Roman" w:eastAsiaTheme="majorEastAsia" w:hAnsi="Times New Roman" w:cs="Times New Roman"/>
          <w:sz w:val="24"/>
          <w:szCs w:val="24"/>
          <w:lang w:val="en-US"/>
        </w:rPr>
        <w:instrText>ADDIN CSL_CITATION {"citationItems":[{"id":"ITEM-1","itemData":{"abstract":"Perjanjian pembebanan obyek jaminan dengan Fidusia antara kreditor dengan debitor melahirkan hak yang bersifat zakelijk (hak kebendaan) bagi kreditor atas perjanjian hutang piutang yang telah disepakati sebelumnya. Pembebanan Fidusia atas obyek jaminan melahirkan konsekuensi droit de suiteyaitu Kreditor berhak mengambil barang jaminan yang hak kepemilikannya telah diserahkan kepada Kreditor oleh Debitor dari pihak manapun. Setelah lahirnya Putusan Mahkamah Konstitusi Nomor: 18/PUU-XVII/2019 yang di ucapkan pada sidang pleno tanggal 6 Januari 2020 sifat Hak kebendaan yang melekat pada Lembaga Jaminan Fidusia hapus. Sehinggadapatditarikrumusanmasalah,bagaimana kekuatan mengikat Fidusia sebagai lembaga jaminana yang bersifat kebendaan?.Setelah dikaji denganmenggunakanmetodeyuridisnormatifyakni denganmenggunakandata sekunderyangberupabahanhukum primer,makaPutusan Mahkamah Konstitusi Nomor: 18/PUU-XVII/2019 tertanggal 6 Januari 2020 tersebut telah menghilangkan sifat kebendaan yang melekat asas droit de suite.","author":[{"dropping-particle":"","family":"Haryadi","given":"Didit;","non-dropping-particle":"","parse-names":false,"suffix":""},{"dropping-particle":"","family":"Wahyudi","given":"W","non-dropping-particle":"","parse-names":false,"suffix":""}],"container-title":"Gemilang : nisJurnal Manajemen dan Startegi Bis","id":"ITEM-1","issue":"1","issued":{"date-parts":[["2020"]]},"page":"15-21","title":"Pengaruh Budaya Organisasi dan Motivasi Terhadap Kinerja Karyawan Melalui Kepuasan Kerja sebagai variabel intervening pada PT.BPRS Cilegon","type":"article-journal","volume":"1"},"uris":["http://www.mendeley.com/documents/?uuid=80e8d8a4-4c7d-4e93-831d-cc72f1337cff"]}],"mendeley":{"formattedCitation":"(Haryadi &amp; Wahyudi, 2020)","manualFormatting":"Haryadi &amp; Wahyudi (2020)","plainTextFormattedCitation":"(Haryadi &amp; Wahyudi, 2020)","previouslyFormattedCitation":"(Haryadi &amp; Wahyudi, 2020)"},"properties":{"noteIndex":0},"schema":"https://github.com/citation-style-language/schema/raw/master/csl-citation.json"}</w:instrText>
      </w:r>
      <w:r>
        <w:rPr>
          <w:rFonts w:ascii="Times New Roman" w:eastAsiaTheme="majorEastAsia" w:hAnsi="Times New Roman" w:cs="Times New Roman"/>
          <w:sz w:val="24"/>
          <w:szCs w:val="24"/>
          <w:lang w:val="en-US"/>
        </w:rPr>
        <w:fldChar w:fldCharType="separate"/>
      </w:r>
      <w:r>
        <w:rPr>
          <w:rFonts w:ascii="Times New Roman" w:eastAsiaTheme="majorEastAsia" w:hAnsi="Times New Roman" w:cs="Times New Roman"/>
          <w:noProof/>
          <w:sz w:val="24"/>
          <w:szCs w:val="24"/>
          <w:lang w:val="en-US"/>
        </w:rPr>
        <w:t>Haryadi &amp; Wahyudi (2020)</w:t>
      </w:r>
      <w:r>
        <w:rPr>
          <w:rFonts w:ascii="Times New Roman" w:eastAsiaTheme="majorEastAsia" w:hAnsi="Times New Roman" w:cs="Times New Roman"/>
          <w:sz w:val="24"/>
          <w:szCs w:val="24"/>
          <w:lang w:val="en-US"/>
        </w:rPr>
        <w:fldChar w:fldCharType="end"/>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fldChar w:fldCharType="begin" w:fldLock="1"/>
      </w:r>
      <w:r>
        <w:rPr>
          <w:rFonts w:ascii="Times New Roman" w:eastAsiaTheme="majorEastAsia" w:hAnsi="Times New Roman" w:cs="Times New Roman"/>
          <w:sz w:val="24"/>
          <w:szCs w:val="24"/>
          <w:lang w:val="en-US"/>
        </w:rPr>
        <w:instrText>ADDIN CSL_CITATION {"citationItems":[{"id":"ITEM-1","itemData":{"author":[{"dropping-particle":"","family":"Syahputra","given":"Gilang Febryan","non-dropping-particle":"","parse-names":false,"suffix":""}],"id":"ITEM-1","issued":{"date-parts":[["2022"]]},"title":"Pengaruh Budaya Organisasi Terhadap Kinerja Karyawan Dengan Motivasi Sebagai Variabel Intervening Pada Cabang UMKM Samudera Keset Di Dusun Gamoh Desa Dayurejo Prigen Pasuruan","type":"article-journal"},"uris":["http://www.mendeley.com/documents/?uuid=cc7c1fd9-b708-4d5b-b035-3a034bc62029"]}],"mendeley":{"formattedCitation":"(Syahputra, 2022)","manualFormatting":"Syahputra (2022)","plainTextFormattedCitation":"(Syahputra, 2022)","previouslyFormattedCitation":"(Syahputra, 2022)"},"properties":{"noteIndex":0},"schema":"https://github.com/citation-style-language/schema/raw/master/csl-citation.json"}</w:instrText>
      </w:r>
      <w:r>
        <w:rPr>
          <w:rFonts w:ascii="Times New Roman" w:eastAsiaTheme="majorEastAsia" w:hAnsi="Times New Roman" w:cs="Times New Roman"/>
          <w:sz w:val="24"/>
          <w:szCs w:val="24"/>
          <w:lang w:val="en-US"/>
        </w:rPr>
        <w:fldChar w:fldCharType="separate"/>
      </w:r>
      <w:r>
        <w:rPr>
          <w:rFonts w:ascii="Times New Roman" w:eastAsiaTheme="majorEastAsia" w:hAnsi="Times New Roman" w:cs="Times New Roman"/>
          <w:noProof/>
          <w:sz w:val="24"/>
          <w:szCs w:val="24"/>
          <w:lang w:val="en-US"/>
        </w:rPr>
        <w:t>Syahputra (2022)</w:t>
      </w:r>
      <w:r>
        <w:rPr>
          <w:rFonts w:ascii="Times New Roman" w:eastAsiaTheme="majorEastAsia" w:hAnsi="Times New Roman" w:cs="Times New Roman"/>
          <w:sz w:val="24"/>
          <w:szCs w:val="24"/>
          <w:lang w:val="en-US"/>
        </w:rPr>
        <w:fldChar w:fldCharType="end"/>
      </w:r>
      <w:r>
        <w:rPr>
          <w:rFonts w:ascii="Times New Roman" w:eastAsiaTheme="majorEastAsia" w:hAnsi="Times New Roman" w:cs="Times New Roman"/>
          <w:sz w:val="24"/>
          <w:szCs w:val="24"/>
          <w:lang w:val="en-US"/>
        </w:rPr>
        <w:t xml:space="preserve">, dan </w:t>
      </w:r>
      <w:r>
        <w:rPr>
          <w:rFonts w:ascii="Times New Roman" w:eastAsiaTheme="majorEastAsia" w:hAnsi="Times New Roman" w:cs="Times New Roman"/>
          <w:sz w:val="24"/>
          <w:szCs w:val="24"/>
          <w:lang w:val="en-US"/>
        </w:rPr>
        <w:fldChar w:fldCharType="begin" w:fldLock="1"/>
      </w:r>
      <w:r>
        <w:rPr>
          <w:rFonts w:ascii="Times New Roman" w:eastAsiaTheme="majorEastAsia" w:hAnsi="Times New Roman" w:cs="Times New Roman"/>
          <w:sz w:val="24"/>
          <w:szCs w:val="24"/>
          <w:lang w:val="en-US"/>
        </w:rPr>
        <w:instrText>ADDIN CSL_CITATION {"citationItems":[{"id":"ITEM-1","itemData":{"ISBN":"9786024517199","ISSN":"2338-9567","abstract":"Tulisan ini membahas mengenai pengembangan ekonomi Indonesia berbasis wisata halal. Sektor pariwisata menjadi andalan Indonesia untuk memperoleh devisa negara. Pariwisata dapat dijadikan sebagai mesin pertumbuhan ekonomi bagi negara. Pemerintah Indonesia menargetkan 20 juta kunjungan wisatawan mancanegara pada tahun 2019. Kunjungan wisatwan mancanegara ke Indonesia mengalami peningkatan selama tahun 2017 hingga 2018. Badan Pusat Statistik (BPS) merilis jumlah kunjungan wisatawan mancanegara ke Indonesia selama 2018 mencapai 15,81 juta atau mengalami kenaikan sebesar 12,58%. Pada tahun 2018, devisa dari sektor pariwisata menyumbang sebesar US$ 17 M, meningkat sebesar 11,8%. Wisata halal dapat dikatakan sebagai konsep wisata yang sesuai nilai – nilai Islam. Indonesia mempunyai peluang besar di dalam pengembangan sektor wisata halal. Bank Indonesia (BI) menyatakan bahwa wisata halal turut mendukung pengembangan ekonomi syariah. Wisata halal dapat memperkuat perekonomian negara. Pada tahun 2019 Indonesia menempati peringkat pertama kategori destinasi wisata halal terbaik dunia berdasarkan standar Global Travel Muslim Index (GMTI).","author":[{"dropping-particle":"","family":"Reza","given":"Veni","non-dropping-particle":"","parse-names":false,"suffix":""},{"dropping-particle":"","family":"Snapp","given":"Prosiding","non-dropping-particle":"","parse-names":false,"suffix":""},{"dropping-particle":"","family":"Dalam","given":"Ebat","non-dropping-particle":"","parse-names":false,"suffix":""},{"dropping-particle":"","family":"Di","given":"I M A","non-dropping-particle":"","parse-names":false,"suffix":""},{"dropping-particle":"","family":"Socialization","given":"Adang","non-dropping-particle":"","parse-names":false,"suffix":""},{"dropping-particle":"","family":"Cadger","given":"O F","non-dropping-particle":"","parse-names":false,"suffix":""},{"dropping-particle":"","family":"To","given":"Movement","non-dropping-particle":"","parse-names":false,"suffix":""},{"dropping-particle":"","family":"Cadger","given":"Support","non-dropping-particle":"","parse-names":false,"suffix":""},{"dropping-particle":"","family":"Programpadang","given":"Regulation","non-dropping-particle":"","parse-names":false,"suffix":""},{"dropping-particle":"","family":"Hukum","given":"Fakultas","non-dropping-particle":"","parse-names":false,"suffix":""},{"dropping-particle":"","family":"Hatta","given":"Universitas Bung Universitang Bung","non-dropping-particle":"","parse-names":false,"suffix":""},{"dropping-particle":"","family":"Sipil","given":"Fakultas Teknik","non-dropping-particle":"","parse-names":false,"suffix":""},{"dropping-particle":"","family":"Hatta","given":"Universitas Bung Universitang Bung","non-dropping-particle":"","parse-names":false,"suffix":""},{"dropping-particle":"","family":"Danilo Gomes de Arruda","given":"","non-dropping-particle":"","parse-names":false,"suffix":""},{"dropping-particle":"","family":"Bustamam","given":"N","non-dropping-particle":"","parse-names":false,"suffix":""},{"dropping-particle":"","family":"Suryani","given":"S","non-dropping-particle":"","parse-names":false,"suffix":""},{"dropping-particle":"","family":"Nasution","given":"Mutiaralinda Sartika","non-dropping-particle":"","parse-names":false,"suffix":""},{"dropping-particle":"","family":"Prayitno","given":"Basuki","non-dropping-particle":"","parse-names":false,"suffix":""},{"dropping-particle":"","family":"Rois","given":"Ihsan","non-dropping-particle":"","parse-names":false,"suffix":""},{"dropping-particle":"","family":"Jaelani","given":"Abdul Kadir","non-dropping-particle":"","parse-names":false,"suffix":""},{"dropping-particle":"","family":"Laili","given":"Rizkiyah Rokhmatul","non-dropping-particle":"","parse-names":false,"suffix":""},{"dropping-particle":"","family":"Rohman","given":"Taufiqur","non-dropping-particle":"","parse-names":false,"suffix":""},{"dropping-particle":"","family":"Surabaya","given":"Universitas Negeri","non-dropping-particle":"","parse-names":false,"suffix":""},{"dropping-particle":"","family":"Destiana","given":"Riska","non-dropping-particle":"","parse-names":false,"suffix":""},{"dropping-particle":"","family":"Kismartini","given":"Kismartini","non-dropping-particle":"","parse-names":false,"suffix":""},{"dropping-particle":"","family":"Yuningsih","given":"Tri","non-dropping-particle":"","parse-names":false,"suffix":""},{"dropping-particle":"","family":"Ummah","given":"Risalatul","non-dropping-particle":"","parse-names":false,"suffix":""},{"dropping-particle":"","family":"Hipni","given":"Mohammad","non-dropping-particle":"","parse-names":false,"suffix":""},{"dropping-particle":"","family":"Pen","given":"Untuk","non-dropping-particle":"","parse-names":false,"suffix":""},{"dropping-particle":"","family":"Yuliaty","given":"Tetty","non-dropping-particle":"","parse-names":false,"suffix":""},{"dropping-particle":"","family":"Rasyid","given":"Abdul","non-dropping-particle":"","parse-names":false,"suffix":""},{"dropping-particle":"","family":"Septiani","given":"Nela Vera","non-dropping-particle":"","parse-names":false,"suffix":""},{"dropping-particle":"","family":"Zamzami","given":"Lucky","non-dropping-particle":"","parse-names":false,"suffix":""},{"dropping-particle":"","family":"Rezekiana","given":"L","non-dropping-particle":"","parse-names":false,"suffix":""}],"container-title":"Bussiness Law binus","id":"ITEM-1","issue":"2","issued":{"date-parts":[["2020"]]},"page":"33-48","title":"Pengaruh Budaya Organisasi Terhadap Kinerja Karyawan Pada PT Gapura Cabang Pekanbaru","type":"article-journal","volume":"7"},"uris":["http://www.mendeley.com/documents/?uuid=bef037ae-4223-4903-9a2a-2dd467a6dd93"]}],"mendeley":{"formattedCitation":"(Reza et al., 2020)","manualFormatting":"Reza (2020)","plainTextFormattedCitation":"(Reza et al., 2020)","previouslyFormattedCitation":"(Reza et al., 2020)"},"properties":{"noteIndex":0},"schema":"https://github.com/citation-style-language/schema/raw/master/csl-citation.json"}</w:instrText>
      </w:r>
      <w:r>
        <w:rPr>
          <w:rFonts w:ascii="Times New Roman" w:eastAsiaTheme="majorEastAsia" w:hAnsi="Times New Roman" w:cs="Times New Roman"/>
          <w:sz w:val="24"/>
          <w:szCs w:val="24"/>
          <w:lang w:val="en-US"/>
        </w:rPr>
        <w:fldChar w:fldCharType="separate"/>
      </w:r>
      <w:r>
        <w:rPr>
          <w:rFonts w:ascii="Times New Roman" w:eastAsiaTheme="majorEastAsia" w:hAnsi="Times New Roman" w:cs="Times New Roman"/>
          <w:noProof/>
          <w:sz w:val="24"/>
          <w:szCs w:val="24"/>
          <w:lang w:val="en-US"/>
        </w:rPr>
        <w:t>Reza (2020)</w:t>
      </w:r>
      <w:r>
        <w:rPr>
          <w:rFonts w:ascii="Times New Roman" w:eastAsiaTheme="majorEastAsia" w:hAnsi="Times New Roman" w:cs="Times New Roman"/>
          <w:sz w:val="24"/>
          <w:szCs w:val="24"/>
          <w:lang w:val="en-US"/>
        </w:rPr>
        <w:fldChar w:fldCharType="end"/>
      </w:r>
      <w:r>
        <w:rPr>
          <w:rFonts w:ascii="Times New Roman" w:eastAsiaTheme="majorEastAsia" w:hAnsi="Times New Roman" w:cs="Times New Roman"/>
          <w:sz w:val="24"/>
          <w:szCs w:val="24"/>
          <w:lang w:val="en-US"/>
        </w:rPr>
        <w:t xml:space="preserve">. </w:t>
      </w:r>
      <w:r w:rsidR="006B210B">
        <w:rPr>
          <w:rFonts w:ascii="Times New Roman" w:eastAsiaTheme="majorEastAsia" w:hAnsi="Times New Roman" w:cs="Times New Roman"/>
          <w:sz w:val="24"/>
          <w:szCs w:val="24"/>
          <w:lang w:val="en-US"/>
        </w:rPr>
        <w:t xml:space="preserve"> Namum berbeda dengan h</w:t>
      </w:r>
      <w:r>
        <w:rPr>
          <w:rFonts w:ascii="Times New Roman" w:eastAsiaTheme="majorEastAsia" w:hAnsi="Times New Roman" w:cs="Times New Roman"/>
          <w:sz w:val="24"/>
          <w:szCs w:val="24"/>
          <w:lang w:val="en-US"/>
        </w:rPr>
        <w:t xml:space="preserve">asil penelitian yang dilakukan oleh </w:t>
      </w:r>
      <w:r>
        <w:rPr>
          <w:rFonts w:ascii="Times New Roman" w:eastAsiaTheme="majorEastAsia" w:hAnsi="Times New Roman" w:cs="Times New Roman"/>
          <w:sz w:val="24"/>
          <w:szCs w:val="24"/>
          <w:lang w:val="en-US"/>
        </w:rPr>
        <w:fldChar w:fldCharType="begin" w:fldLock="1"/>
      </w:r>
      <w:r>
        <w:rPr>
          <w:rFonts w:ascii="Times New Roman" w:eastAsiaTheme="majorEastAsia" w:hAnsi="Times New Roman" w:cs="Times New Roman"/>
          <w:sz w:val="24"/>
          <w:szCs w:val="24"/>
          <w:lang w:val="en-US"/>
        </w:rPr>
        <w:instrText>ADDIN CSL_CITATION {"citationItems":[{"id":"ITEM-1","itemData":{"abstract":"… data dalam penelitian ini adalah data primer. Teknik pengumpulan data dalam penelitian ini … Metode analisis data yang digunakan dalam penelitian ini adalah analisis deskriptif statistic…","author":[{"dropping-particle":"","family":"Sugiyono","given":"E","non-dropping-particle":"","parse-names":false,"suffix":""},{"dropping-particle":"","family":"Rahajeng","given":"R","non-dropping-particle":"","parse-names":false,"suffix":""}],"container-title":"Fair Value: Jurnal Ilmiah Akuntansi …","id":"ITEM-1","issue":"7","issued":{"date-parts":[["2022"]]},"page":"2691-2708","title":"Pengaruh budaya organisasi, gaya kepemimpinan dan kepuasan kerja terhadap kinerja pegawai melalui motivasi pegawai sebagai variabel intervening pada dinas …","type":"article-journal","volume":"4"},"uris":["http://www.mendeley.com/documents/?uuid=91747a01-b475-4f7c-8fd5-2b5ce4cf7a91"]}],"mendeley":{"formattedCitation":"(Sugiyono &amp; Rahajeng, 2022)","plainTextFormattedCitation":"(Sugiyono &amp; Rahajeng, 2022)","previouslyFormattedCitation":"(Sugiyono &amp; Rahajeng, 2022)"},"properties":{"noteIndex":0},"schema":"https://github.com/citation-style-language/schema/raw/master/csl-citation.json"}</w:instrText>
      </w:r>
      <w:r>
        <w:rPr>
          <w:rFonts w:ascii="Times New Roman" w:eastAsiaTheme="majorEastAsia" w:hAnsi="Times New Roman" w:cs="Times New Roman"/>
          <w:sz w:val="24"/>
          <w:szCs w:val="24"/>
          <w:lang w:val="en-US"/>
        </w:rPr>
        <w:fldChar w:fldCharType="separate"/>
      </w:r>
      <w:r w:rsidRPr="006C59F8">
        <w:rPr>
          <w:rFonts w:ascii="Times New Roman" w:eastAsiaTheme="majorEastAsia" w:hAnsi="Times New Roman" w:cs="Times New Roman"/>
          <w:noProof/>
          <w:sz w:val="24"/>
          <w:szCs w:val="24"/>
          <w:lang w:val="en-US"/>
        </w:rPr>
        <w:t>(Sugiyono &amp; Rahajeng, 2022)</w:t>
      </w:r>
      <w:r>
        <w:rPr>
          <w:rFonts w:ascii="Times New Roman" w:eastAsiaTheme="majorEastAsia" w:hAnsi="Times New Roman" w:cs="Times New Roman"/>
          <w:sz w:val="24"/>
          <w:szCs w:val="24"/>
          <w:lang w:val="en-US"/>
        </w:rPr>
        <w:fldChar w:fldCharType="end"/>
      </w:r>
      <w:r w:rsidR="006B210B">
        <w:rPr>
          <w:rFonts w:ascii="Times New Roman" w:eastAsiaTheme="majorEastAsia" w:hAnsi="Times New Roman" w:cs="Times New Roman"/>
          <w:sz w:val="24"/>
          <w:szCs w:val="24"/>
          <w:lang w:val="en-US"/>
        </w:rPr>
        <w:t xml:space="preserve"> dan </w:t>
      </w:r>
      <w:r>
        <w:rPr>
          <w:rFonts w:ascii="Times New Roman" w:eastAsiaTheme="majorEastAsia" w:hAnsi="Times New Roman" w:cs="Times New Roman"/>
          <w:sz w:val="24"/>
          <w:szCs w:val="24"/>
          <w:lang w:val="en-US"/>
        </w:rPr>
        <w:fldChar w:fldCharType="begin" w:fldLock="1"/>
      </w:r>
      <w:r w:rsidR="006B210B">
        <w:rPr>
          <w:rFonts w:ascii="Times New Roman" w:eastAsiaTheme="majorEastAsia" w:hAnsi="Times New Roman" w:cs="Times New Roman"/>
          <w:sz w:val="24"/>
          <w:szCs w:val="24"/>
          <w:lang w:val="en-US"/>
        </w:rPr>
        <w:instrText>ADDIN CSL_CITATION {"citationItems":[{"id":"ITEM-1","itemData":{"abstract":"Employee performance is a feeling that is felt by employees of the effort or achievement they have obtained. Employee performance is the initial form to obtain goals from the company. To get performance there are various steps or determinants. Determination of the sample in this study using the formula Slovin sample taken as many as 148 of the total number of employees of 234 employees. The type of data used is primary with the questionnaire data collection method. The analysis technique used is multiple regression. The results of the analysis show that: organizational culture does not affect employee performance at Putri Hijau Hospital, commitment influences employee performance at Putri Hijau Hospital and simultaneously organizational culture and commitment do not affect employee performance at Putri Hijau Hospital.","author":[{"dropping-particle":"","family":"Girsang","given":"Wulan sari","non-dropping-particle":"","parse-names":false,"suffix":""}],"container-title":"AJIE-Asian Journal of Innovation and Entrepreneurship","id":"ITEM-1","issue":"02","issued":{"date-parts":[["2019"]]},"page":"159-170","title":"Pengaruh Budaya Organisasi dan Komitmen Terhadap Kinerja Karyawan RS Putri Hijau No. 17 Medan","type":"article-journal","volume":"04"},"uris":["http://www.mendeley.com/documents/?uuid=24d1cae2-5ee9-4d0a-9404-8a3da874e9c9"]}],"mendeley":{"formattedCitation":"(Girsang, 2019)","plainTextFormattedCitation":"(Girsang, 2019)","previouslyFormattedCitation":"(Girsang, 2019)"},"properties":{"noteIndex":0},"schema":"https://github.com/citation-style-language/schema/raw/master/csl-citation.json"}</w:instrText>
      </w:r>
      <w:r>
        <w:rPr>
          <w:rFonts w:ascii="Times New Roman" w:eastAsiaTheme="majorEastAsia" w:hAnsi="Times New Roman" w:cs="Times New Roman"/>
          <w:sz w:val="24"/>
          <w:szCs w:val="24"/>
          <w:lang w:val="en-US"/>
        </w:rPr>
        <w:fldChar w:fldCharType="separate"/>
      </w:r>
      <w:r w:rsidRPr="006C59F8">
        <w:rPr>
          <w:rFonts w:ascii="Times New Roman" w:eastAsiaTheme="majorEastAsia" w:hAnsi="Times New Roman" w:cs="Times New Roman"/>
          <w:noProof/>
          <w:sz w:val="24"/>
          <w:szCs w:val="24"/>
          <w:lang w:val="en-US"/>
        </w:rPr>
        <w:t>(Girsang, 2019)</w:t>
      </w:r>
      <w:r>
        <w:rPr>
          <w:rFonts w:ascii="Times New Roman" w:eastAsiaTheme="majorEastAsia" w:hAnsi="Times New Roman" w:cs="Times New Roman"/>
          <w:sz w:val="24"/>
          <w:szCs w:val="24"/>
          <w:lang w:val="en-US"/>
        </w:rPr>
        <w:fldChar w:fldCharType="end"/>
      </w:r>
      <w:r w:rsidR="006B210B">
        <w:rPr>
          <w:rFonts w:ascii="Times New Roman" w:eastAsiaTheme="majorEastAsia" w:hAnsi="Times New Roman" w:cs="Times New Roman"/>
          <w:sz w:val="24"/>
          <w:szCs w:val="24"/>
          <w:lang w:val="en-US"/>
        </w:rPr>
        <w:t>, yang menunjukkan bahwa budaya organisasi tidak berdampak pada kinerja.</w:t>
      </w:r>
    </w:p>
    <w:p w14:paraId="353D802E" w14:textId="46C3A32C" w:rsidR="00855693" w:rsidRDefault="00855693" w:rsidP="00855693">
      <w:pPr>
        <w:spacing w:before="120" w:after="0" w:line="360" w:lineRule="auto"/>
        <w:ind w:firstLine="567"/>
        <w:jc w:val="both"/>
        <w:rPr>
          <w:rFonts w:ascii="Times New Roman" w:eastAsia="Times New Roman" w:hAnsi="Times New Roman" w:cs="Times New Roman"/>
          <w:sz w:val="24"/>
          <w:szCs w:val="24"/>
        </w:rPr>
      </w:pPr>
      <w:r w:rsidRPr="006C59F8">
        <w:rPr>
          <w:rFonts w:ascii="Times New Roman" w:eastAsia="Times New Roman" w:hAnsi="Times New Roman" w:cs="Times New Roman"/>
          <w:sz w:val="24"/>
          <w:szCs w:val="24"/>
        </w:rPr>
        <w:t xml:space="preserve">Selain melalui budaya organisasi, motivasi juga mempengaruhi kineja karyawan. Motivasi kerja menurut Siagian (2002:89) dalam </w:t>
      </w:r>
      <w:r w:rsidRPr="006C59F8">
        <w:rPr>
          <w:rFonts w:ascii="Times New Roman" w:eastAsia="Times New Roman" w:hAnsi="Times New Roman" w:cs="Times New Roman"/>
          <w:sz w:val="24"/>
          <w:szCs w:val="24"/>
        </w:rPr>
        <w:fldChar w:fldCharType="begin" w:fldLock="1"/>
      </w:r>
      <w:r w:rsidRPr="006C59F8">
        <w:rPr>
          <w:rFonts w:ascii="Times New Roman" w:eastAsia="Times New Roman" w:hAnsi="Times New Roman" w:cs="Times New Roman"/>
          <w:sz w:val="24"/>
          <w:szCs w:val="24"/>
        </w:rPr>
        <w:instrText>ADDIN CSL_CITATION {"citationItems":[{"id":"ITEM-1","itemData":{"DOI":"10.55916/frima.v0i1.260","ISSN":"2614-6681","abstract":"Tujuan_ Tujuan penelitian ini adalah untuk mengetahui seberapa besar Pengaruh Motivasi dan Lingkungan Kerja terhadap Kinerja Pegawai Pada Kantor Sekretariat Daerah Kabupaten Kutai Timur.\r Desain/Metode_Jenis penelitian kuantitatif. Sampling jenuh. Kuesioner. Analisis regresi berganda.\r Temuan_ motivasi dan lingkungan kerja secara simultan berpengaruh terhadap kinerja Pegawai Kantor Sekretariat Daerah Kabupaten Kutai Timur.\r Implikasi_Sekretariat daerah melaksanakan program peningkatan motivasi dan melakukan pembaruan lingkungan kerja.\r Originalitas_Periode penelitian tidak sama dengan penelitian sebelumnya.\r Tipe Penelitian_Studi Empiris.","author":[{"dropping-particle":"","family":"Arifin","given":"Anwar","non-dropping-particle":"","parse-names":false,"suffix":""},{"dropping-particle":"","family":"Nurcaya","given":"Nurcaya","non-dropping-particle":"","parse-names":false,"suffix":""}],"container-title":"Prosiding FRIMA (Festival Riset Ilmiah Manajemen dan Akuntansi)","id":"ITEM-1","issue":"1","issued":{"date-parts":[["2018"]]},"page":"728-738","title":"Pengaruh Motivasi dan Lingkungan Kerja terhadap Kinerja Pegawai pada Sekretariat Daerah Kabupaten Kutai Timur","type":"article-journal"},"uris":["http://www.mendeley.com/documents/?uuid=2ee6cbf1-9d3f-47be-bd25-fe61c9cf7520"]}],"mendeley":{"formattedCitation":"(Arifin &amp; Nurcaya, 2018)","plainTextFormattedCitation":"(Arifin &amp; Nurcaya, 2018)","previouslyFormattedCitation":"(Arifin &amp; Nurcaya, 2018)"},"properties":{"noteIndex":0},"schema":"https://github.com/citation-style-language/schema/raw/master/csl-citation.json"}</w:instrText>
      </w:r>
      <w:r w:rsidRPr="006C59F8">
        <w:rPr>
          <w:rFonts w:ascii="Times New Roman" w:eastAsia="Times New Roman" w:hAnsi="Times New Roman" w:cs="Times New Roman"/>
          <w:sz w:val="24"/>
          <w:szCs w:val="24"/>
        </w:rPr>
        <w:fldChar w:fldCharType="separate"/>
      </w:r>
      <w:r w:rsidRPr="006C59F8">
        <w:rPr>
          <w:rFonts w:ascii="Times New Roman" w:eastAsia="Times New Roman" w:hAnsi="Times New Roman" w:cs="Times New Roman"/>
          <w:noProof/>
          <w:sz w:val="24"/>
          <w:szCs w:val="24"/>
        </w:rPr>
        <w:t>(Arifin &amp; Nurcaya, 2018)</w:t>
      </w:r>
      <w:r w:rsidRPr="006C59F8">
        <w:rPr>
          <w:rFonts w:ascii="Times New Roman" w:eastAsia="Times New Roman" w:hAnsi="Times New Roman" w:cs="Times New Roman"/>
          <w:sz w:val="24"/>
          <w:szCs w:val="24"/>
        </w:rPr>
        <w:fldChar w:fldCharType="end"/>
      </w:r>
      <w:r w:rsidRPr="006C59F8">
        <w:rPr>
          <w:rFonts w:ascii="Times New Roman" w:eastAsia="Times New Roman" w:hAnsi="Times New Roman" w:cs="Times New Roman"/>
          <w:sz w:val="24"/>
          <w:szCs w:val="24"/>
        </w:rPr>
        <w:t xml:space="preserve"> sebagai dorongan bagi individu untuk memberikan kontribusi secara maksimal, yang mana artinya apabila tujuan organisasi tercapai maka tercapai pula tujuan pribadi masing-masing anggota organisasi. Motivasi bisa timbul dari </w:t>
      </w:r>
      <w:r w:rsidR="0017797E">
        <w:rPr>
          <w:rFonts w:ascii="Times New Roman" w:eastAsia="Times New Roman" w:hAnsi="Times New Roman" w:cs="Times New Roman"/>
          <w:sz w:val="24"/>
          <w:szCs w:val="24"/>
          <w:lang w:val="en-US"/>
        </w:rPr>
        <w:t>dalam diri sendiri atau dari lingkungan.</w:t>
      </w:r>
      <w:r w:rsidRPr="006C59F8">
        <w:rPr>
          <w:rFonts w:ascii="Times New Roman" w:eastAsia="Times New Roman" w:hAnsi="Times New Roman" w:cs="Times New Roman"/>
          <w:sz w:val="24"/>
          <w:szCs w:val="24"/>
        </w:rPr>
        <w:t xml:space="preserve"> Motivasi menjadi salah satu komponen penting di dalam organisasi, yang berarti bahwa setiap karyawan harus memiliki motivasi dalam bekerja. Karyawan yang termotivasi secara kuat akan </w:t>
      </w:r>
      <w:r w:rsidR="0017797E">
        <w:rPr>
          <w:rFonts w:ascii="Times New Roman" w:eastAsia="Times New Roman" w:hAnsi="Times New Roman" w:cs="Times New Roman"/>
          <w:sz w:val="24"/>
          <w:szCs w:val="24"/>
          <w:lang w:val="en-US"/>
        </w:rPr>
        <w:t>dapat</w:t>
      </w:r>
      <w:r w:rsidRPr="006C59F8">
        <w:rPr>
          <w:rFonts w:ascii="Times New Roman" w:eastAsia="Times New Roman" w:hAnsi="Times New Roman" w:cs="Times New Roman"/>
          <w:sz w:val="24"/>
          <w:szCs w:val="24"/>
        </w:rPr>
        <w:t xml:space="preserve"> pekerjaan dengan maksimal. Motivasi yang rendah akan membuat pencapaian tujuan organisasi atau perusahaan akan tertunda </w:t>
      </w:r>
      <w:r w:rsidRPr="006C59F8">
        <w:rPr>
          <w:rFonts w:ascii="Times New Roman" w:eastAsia="Times New Roman" w:hAnsi="Times New Roman" w:cs="Times New Roman"/>
          <w:sz w:val="24"/>
          <w:szCs w:val="24"/>
        </w:rPr>
        <w:fldChar w:fldCharType="begin" w:fldLock="1"/>
      </w:r>
      <w:r w:rsidRPr="006C59F8">
        <w:rPr>
          <w:rFonts w:ascii="Times New Roman" w:eastAsia="Times New Roman" w:hAnsi="Times New Roman" w:cs="Times New Roman"/>
          <w:sz w:val="24"/>
          <w:szCs w:val="24"/>
        </w:rPr>
        <w:instrText>ADDIN CSL_CITATION {"citationItems":[{"id":"ITEM-1","itemData":{"DOI":"10.38076/ideijeb.v1i1.4","abstract":"This study aimed to analyze and prove the influence of organizational culture, leadership style on the SMEs employee performance with work motivation as an intervening variable. This research was conducted in the Kampung Logam Area, Ngingas Village, Sidoarjo Regency, East Java Province with sample of 85 SMEs employees. The sampling method uses purposive sampling. The results of hypothesis testing stated that organizational culture had a positive but not significant effect on the performance of SMEs employees. Leadership style had a positive and significant effect on SMEs employee performance. Organizational culture had a positive and significant effect on work motivation. Leadership style had a positive and significant influence on work motivation. Work motivation had a positive but not significant effect on SMEs employee performance. Organizational culture had a positive but not significant effect on SMEs employee performance through work motivation. Leadership style had a positive but not significant effect on SMEs employee performance through work motivation.","author":[{"dropping-particle":"","family":"Agustin","given":"Dwi Suci","non-dropping-particle":"","parse-names":false,"suffix":""}],"container-title":"IDEI: Jurnal Ekonomi &amp; Bisnis","id":"ITEM-1","issue":"1","issued":{"date-parts":[["2020"]]},"page":"8-18","title":"Analisis Pengaruh Budaya Organisasi, Gaya Kepemimpinan Terhadap Kinerja Karyawan Umkm Dengan Motivasi Kerja Sebagai Variabel Intervening","type":"article-journal","volume":"1"},"uris":["http://www.mendeley.com/documents/?uuid=6f6c0020-a190-4947-b2ef-c6b961586d90"]}],"mendeley":{"formattedCitation":"(Agustin, 2020)","plainTextFormattedCitation":"(Agustin, 2020)","previouslyFormattedCitation":"(Agustin, 2020)"},"properties":{"noteIndex":0},"schema":"https://github.com/citation-style-language/schema/raw/master/csl-citation.json"}</w:instrText>
      </w:r>
      <w:r w:rsidRPr="006C59F8">
        <w:rPr>
          <w:rFonts w:ascii="Times New Roman" w:eastAsia="Times New Roman" w:hAnsi="Times New Roman" w:cs="Times New Roman"/>
          <w:sz w:val="24"/>
          <w:szCs w:val="24"/>
        </w:rPr>
        <w:fldChar w:fldCharType="separate"/>
      </w:r>
      <w:r w:rsidRPr="006C59F8">
        <w:rPr>
          <w:rFonts w:ascii="Times New Roman" w:eastAsia="Times New Roman" w:hAnsi="Times New Roman" w:cs="Times New Roman"/>
          <w:noProof/>
          <w:sz w:val="24"/>
          <w:szCs w:val="24"/>
        </w:rPr>
        <w:t>(Agustin, 2020)</w:t>
      </w:r>
      <w:r w:rsidRPr="006C59F8">
        <w:rPr>
          <w:rFonts w:ascii="Times New Roman" w:eastAsia="Times New Roman" w:hAnsi="Times New Roman" w:cs="Times New Roman"/>
          <w:sz w:val="24"/>
          <w:szCs w:val="24"/>
        </w:rPr>
        <w:fldChar w:fldCharType="end"/>
      </w:r>
      <w:r w:rsidRPr="006C59F8">
        <w:rPr>
          <w:rFonts w:ascii="Times New Roman" w:eastAsia="Times New Roman" w:hAnsi="Times New Roman" w:cs="Times New Roman"/>
          <w:sz w:val="24"/>
          <w:szCs w:val="24"/>
        </w:rPr>
        <w:t>. Seorang karyawan membutuhkan motivasi guna mendorong dirinya untuk mencapai suatu hasil yang baik, dengan demikian motivasi menjadi faktor penting dan harus dimiliki oleh anggota organisasi.</w:t>
      </w:r>
    </w:p>
    <w:p w14:paraId="4F897A10" w14:textId="448F70F0" w:rsidR="006B210B" w:rsidRDefault="006B210B" w:rsidP="00855693">
      <w:pPr>
        <w:spacing w:before="120" w:after="0" w:line="360" w:lineRule="auto"/>
        <w:ind w:firstLine="567"/>
        <w:jc w:val="both"/>
        <w:rPr>
          <w:rFonts w:ascii="Times New Roman" w:eastAsiaTheme="majorEastAsia" w:hAnsi="Times New Roman" w:cs="Times New Roman"/>
          <w:sz w:val="24"/>
          <w:szCs w:val="24"/>
          <w:lang w:val="en-US"/>
        </w:rPr>
      </w:pPr>
      <w:r>
        <w:rPr>
          <w:rFonts w:ascii="Times New Roman" w:eastAsia="Times New Roman" w:hAnsi="Times New Roman" w:cs="Times New Roman"/>
          <w:sz w:val="24"/>
          <w:szCs w:val="24"/>
          <w:lang w:val="en-US"/>
        </w:rPr>
        <w:t xml:space="preserve">Hal ini didukung dengan hasil penelitian yang dilakukan oleh </w:t>
      </w:r>
      <w:r>
        <w:rPr>
          <w:rFonts w:ascii="Times New Roman" w:eastAsiaTheme="majorEastAsia" w:hAnsi="Times New Roman" w:cs="Times New Roman"/>
          <w:sz w:val="24"/>
          <w:szCs w:val="24"/>
          <w:lang w:val="en-US"/>
        </w:rPr>
        <w:fldChar w:fldCharType="begin" w:fldLock="1"/>
      </w:r>
      <w:r>
        <w:rPr>
          <w:rFonts w:ascii="Times New Roman" w:eastAsiaTheme="majorEastAsia" w:hAnsi="Times New Roman" w:cs="Times New Roman"/>
          <w:sz w:val="24"/>
          <w:szCs w:val="24"/>
          <w:lang w:val="en-US"/>
        </w:rPr>
        <w:instrText>ADDIN CSL_CITATION {"citationItems":[{"id":"ITEM-1","itemData":{"abstract":"… data dalam penelitian ini adalah data primer. Teknik pengumpulan data dalam penelitian ini … Metode analisis data yang digunakan dalam penelitian ini adalah analisis deskriptif statistic…","author":[{"dropping-particle":"","family":"Sugiyono","given":"E","non-dropping-particle":"","parse-names":false,"suffix":""},{"dropping-particle":"","family":"Rahajeng","given":"R","non-dropping-particle":"","parse-names":false,"suffix":""}],"container-title":"Fair Value: Jurnal Ilmiah Akuntansi …","id":"ITEM-1","issue":"7","issued":{"date-parts":[["2022"]]},"page":"2691-2708","title":"Pengaruh budaya organisasi, gaya kepemimpinan dan kepuasan kerja terhadap kinerja pegawai melalui motivasi pegawai sebagai variabel intervening pada dinas …","type":"article-journal","volume":"4"},"uris":["http://www.mendeley.com/documents/?uuid=91747a01-b475-4f7c-8fd5-2b5ce4cf7a91"]}],"mendeley":{"formattedCitation":"(Sugiyono &amp; Rahajeng, 2022)","manualFormatting":"Sugiyono &amp; Rahajeng (2022)","plainTextFormattedCitation":"(Sugiyono &amp; Rahajeng, 2022)","previouslyFormattedCitation":"(Sugiyono &amp; Rahajeng, 2022)"},"properties":{"noteIndex":0},"schema":"https://github.com/citation-style-language/schema/raw/master/csl-citation.json"}</w:instrText>
      </w:r>
      <w:r>
        <w:rPr>
          <w:rFonts w:ascii="Times New Roman" w:eastAsiaTheme="majorEastAsia" w:hAnsi="Times New Roman" w:cs="Times New Roman"/>
          <w:sz w:val="24"/>
          <w:szCs w:val="24"/>
          <w:lang w:val="en-US"/>
        </w:rPr>
        <w:fldChar w:fldCharType="separate"/>
      </w:r>
      <w:r>
        <w:rPr>
          <w:rFonts w:ascii="Times New Roman" w:eastAsiaTheme="majorEastAsia" w:hAnsi="Times New Roman" w:cs="Times New Roman"/>
          <w:noProof/>
          <w:sz w:val="24"/>
          <w:szCs w:val="24"/>
          <w:lang w:val="en-US"/>
        </w:rPr>
        <w:t>Sugiyono &amp; Rahajeng (2022)</w:t>
      </w:r>
      <w:r>
        <w:rPr>
          <w:rFonts w:ascii="Times New Roman" w:eastAsiaTheme="majorEastAsia" w:hAnsi="Times New Roman" w:cs="Times New Roman"/>
          <w:sz w:val="24"/>
          <w:szCs w:val="24"/>
          <w:lang w:val="en-US"/>
        </w:rPr>
        <w:fldChar w:fldCharType="end"/>
      </w:r>
      <w:r>
        <w:rPr>
          <w:rFonts w:ascii="Times New Roman" w:eastAsiaTheme="majorEastAsia" w:hAnsi="Times New Roman" w:cs="Times New Roman"/>
          <w:sz w:val="24"/>
          <w:szCs w:val="24"/>
          <w:lang w:val="en-US"/>
        </w:rPr>
        <w:t xml:space="preserve">, </w:t>
      </w:r>
      <w:r>
        <w:rPr>
          <w:rFonts w:ascii="Times New Roman" w:eastAsiaTheme="majorEastAsia" w:hAnsi="Times New Roman" w:cs="Times New Roman"/>
          <w:sz w:val="24"/>
          <w:szCs w:val="24"/>
          <w:lang w:val="en-US"/>
        </w:rPr>
        <w:fldChar w:fldCharType="begin" w:fldLock="1"/>
      </w:r>
      <w:r>
        <w:rPr>
          <w:rFonts w:ascii="Times New Roman" w:eastAsiaTheme="majorEastAsia" w:hAnsi="Times New Roman" w:cs="Times New Roman"/>
          <w:sz w:val="24"/>
          <w:szCs w:val="24"/>
          <w:lang w:val="en-US"/>
        </w:rPr>
        <w:instrText>ADDIN CSL_CITATION {"citationItems":[{"id":"ITEM-1","itemData":{"DOI":"10.52690/jitim.v2i3.303","ISSN":"2775-4537","abstract":"Penelitian ini bertujuan untuk mengetahui pengaruh supervisi akademik Kepala sekolah dan motivasi kerja terhadap kinerja guru di SMA Negeri 10 Palembang. Adapun metode penelitian yang digunakan yaitu mengunakan pendekatan metode penelitian kuantitatif dengan jumlah sampel yang digunakan sebanyak 68 guru. Instrument penelitian di penelitian ini menggunakan angket untuk pengumpulan data dan aplikasi IBM SPSS untuk proses data statistic. Analisis data menggunakan berdasarkan pada keputusan yang dibuat berdasarkan hasil analisis data untuk menguji hipotesis yang telah ditentukan. Hasil penelitian yang diperoleh menunjukkan bahwa supervisi akademik kepala sekolah dan motivasi kerja memberikan hal yang positif dan pengaruh yang signifikan terhadap kinerja guru secara bersamaan. Hasil penelitian ini diharapkan memberikan kontribusi sebagai acuan atau evaluasi guru dalam perencanaan proses pembelajaran pada semester berikutnya.","author":[{"dropping-particle":"","family":"Moulina","given":"Dewi","non-dropping-particle":"","parse-names":false,"suffix":""}],"container-title":"Journal of Innovation in Teaching and Instructional Media","id":"ITEM-1","issue":"3","issued":{"date-parts":[["2022"]]},"page":"181-184","title":"Pengaruh Supervisi Akademik Kepala Sekolah dan Motivasi Kerja Guru Terhadap Kinerja Guru","type":"article-journal","volume":"2"},"uris":["http://www.mendeley.com/documents/?uuid=1a42e334-b8c0-441e-aff6-e065d18e39f0"]}],"mendeley":{"formattedCitation":"(Moulina, 2022)","manualFormatting":"Moulina dan Dewi (2022)","plainTextFormattedCitation":"(Moulina, 2022)","previouslyFormattedCitation":"(Moulina, 2022)"},"properties":{"noteIndex":0},"schema":"https://github.com/citation-style-language/schema/raw/master/csl-citation.json"}</w:instrText>
      </w:r>
      <w:r>
        <w:rPr>
          <w:rFonts w:ascii="Times New Roman" w:eastAsiaTheme="majorEastAsia" w:hAnsi="Times New Roman" w:cs="Times New Roman"/>
          <w:sz w:val="24"/>
          <w:szCs w:val="24"/>
          <w:lang w:val="en-US"/>
        </w:rPr>
        <w:fldChar w:fldCharType="separate"/>
      </w:r>
      <w:r>
        <w:rPr>
          <w:rFonts w:ascii="Times New Roman" w:eastAsiaTheme="majorEastAsia" w:hAnsi="Times New Roman" w:cs="Times New Roman"/>
          <w:noProof/>
          <w:sz w:val="24"/>
          <w:szCs w:val="24"/>
          <w:lang w:val="en-US"/>
        </w:rPr>
        <w:t>Moulina dan Dewi (2022)</w:t>
      </w:r>
      <w:r>
        <w:rPr>
          <w:rFonts w:ascii="Times New Roman" w:eastAsiaTheme="majorEastAsia" w:hAnsi="Times New Roman" w:cs="Times New Roman"/>
          <w:sz w:val="24"/>
          <w:szCs w:val="24"/>
          <w:lang w:val="en-US"/>
        </w:rPr>
        <w:fldChar w:fldCharType="end"/>
      </w:r>
      <w:r>
        <w:rPr>
          <w:rFonts w:ascii="Times New Roman" w:eastAsiaTheme="majorEastAsia" w:hAnsi="Times New Roman" w:cs="Times New Roman"/>
          <w:sz w:val="24"/>
          <w:szCs w:val="24"/>
          <w:lang w:val="en-US"/>
        </w:rPr>
        <w:t xml:space="preserve">, dan </w:t>
      </w:r>
      <w:r>
        <w:rPr>
          <w:rFonts w:ascii="Times New Roman" w:eastAsiaTheme="majorEastAsia" w:hAnsi="Times New Roman" w:cs="Times New Roman"/>
          <w:sz w:val="24"/>
          <w:szCs w:val="24"/>
          <w:lang w:val="en-US"/>
        </w:rPr>
        <w:fldChar w:fldCharType="begin" w:fldLock="1"/>
      </w:r>
      <w:r>
        <w:rPr>
          <w:rFonts w:ascii="Times New Roman" w:eastAsiaTheme="majorEastAsia" w:hAnsi="Times New Roman" w:cs="Times New Roman"/>
          <w:sz w:val="24"/>
          <w:szCs w:val="24"/>
          <w:lang w:val="en-US"/>
        </w:rPr>
        <w:instrText>ADDIN CSL_CITATION {"citationItems":[{"id":"ITEM-1","itemData":{"DOI":"10.58939/afosj-las.v1i1.308","ISSN":"2798-9267","abstract":"Penelitian ini menggunakan pendekatan kuantitatif dengan mengkaji fakta-fakta yang telah terjadi serta semua data dan informasi diwujudkan dalam bentuk angka,dengan analisis statistik parametrik dengan menggunakan Software SPPS versi 11. Adapun hasil penelitian ini berdasarkan hasil analisis regresi sederhana, menunjukkan bahwa: 1) Variabel motivasi kerja (X1) mempunyai pengaruh positif terhadap kinerja guru (Y), dengan kontribusi yang diberikan sebesar 74,8%. Pengaruh positif tersebut menunjukkan bahwa semakin baik motivasi kerja (X1), maka kinerja guru (Y) juga semakin baik. 2) Pengujian regresi sederhana antara gaya kepemimpinan (X2) mempunyai pengaruh positif terhadap kinerja guru (Y), dengan kontribusi yang diberikan sebesar 58,4%. Pengaruh positif tersebut menunjukkan bahwa semakin baik kepemimpinan (X2), maka kinerja guru (Y) juga semakin baik. 3) Hasil pengujian koefisien determinasi menunjukkan bahwa kinerja guru dapat dijelaskan oleh variabel motivasi kerja (X1), dan kepemimpinan (X2) sebesar 66,3%. Sedangkan selebihnya yaitu 33,7% kinerja guru (Y) dapat dijelaskan oleh variabel selain yang tidak diteliti.\r Kata Kunci: Pengaruh; Motivasi; Gaya Kepemimpinan; Kepala Sekolah; Kinerja Guru.","author":[{"dropping-particle":"","family":"Elazhari","given":"Elazhari","non-dropping-particle":"","parse-names":false,"suffix":""},{"dropping-particle":"","family":"Tampubolon","given":"Khairuddin","non-dropping-particle":"","parse-names":false,"suffix":""},{"dropping-particle":"","family":"Barham","given":"Barham","non-dropping-particle":"","parse-names":false,"suffix":""},{"dropping-particle":"","family":"Parinduri","given":"Ramadha Yanti","non-dropping-particle":"","parse-names":false,"suffix":""}],"container-title":"All Fields of Science Journal Liaison Academia and Sosiety","id":"ITEM-1","issue":"1","issued":{"date-parts":[["2022"]]},"page":"1-12","title":"Pengaruh Motivasi dan Gaya Kepemimpinan Kepala Sekolah Terhadap Kinerja Guru di SMP Negeri 2 Tanjung Balai","type":"article-journal","volume":"1"},"uris":["http://www.mendeley.com/documents/?uuid=e34857d1-c46c-4ec0-b7e0-efa9136cea4f"]}],"mendeley":{"formattedCitation":"(Elazhari et al., 2022)","manualFormatting":"Elazhari, K. Tampubolon, dan B. Barham (2022)","plainTextFormattedCitation":"(Elazhari et al., 2022)","previouslyFormattedCitation":"(Elazhari et al., 2022)"},"properties":{"noteIndex":0},"schema":"https://github.com/citation-style-language/schema/raw/master/csl-citation.json"}</w:instrText>
      </w:r>
      <w:r>
        <w:rPr>
          <w:rFonts w:ascii="Times New Roman" w:eastAsiaTheme="majorEastAsia" w:hAnsi="Times New Roman" w:cs="Times New Roman"/>
          <w:sz w:val="24"/>
          <w:szCs w:val="24"/>
          <w:lang w:val="en-US"/>
        </w:rPr>
        <w:fldChar w:fldCharType="separate"/>
      </w:r>
      <w:r>
        <w:rPr>
          <w:rFonts w:ascii="Times New Roman" w:eastAsiaTheme="majorEastAsia" w:hAnsi="Times New Roman" w:cs="Times New Roman"/>
          <w:noProof/>
          <w:sz w:val="24"/>
          <w:szCs w:val="24"/>
          <w:lang w:val="en-US"/>
        </w:rPr>
        <w:t>Elazhari, K. Tampubolon, dan B. Barham (2022)</w:t>
      </w:r>
      <w:r>
        <w:rPr>
          <w:rFonts w:ascii="Times New Roman" w:eastAsiaTheme="majorEastAsia" w:hAnsi="Times New Roman" w:cs="Times New Roman"/>
          <w:sz w:val="24"/>
          <w:szCs w:val="24"/>
          <w:lang w:val="en-US"/>
        </w:rPr>
        <w:fldChar w:fldCharType="end"/>
      </w:r>
      <w:r>
        <w:rPr>
          <w:rFonts w:ascii="Times New Roman" w:eastAsiaTheme="majorEastAsia" w:hAnsi="Times New Roman" w:cs="Times New Roman"/>
          <w:sz w:val="24"/>
          <w:szCs w:val="24"/>
          <w:lang w:val="en-US"/>
        </w:rPr>
        <w:t xml:space="preserve">. Namun hasil yang berbeda didapat dalam penelitian </w:t>
      </w:r>
      <w:r>
        <w:rPr>
          <w:rFonts w:ascii="Times New Roman" w:eastAsiaTheme="majorEastAsia" w:hAnsi="Times New Roman" w:cs="Times New Roman"/>
          <w:sz w:val="24"/>
          <w:szCs w:val="24"/>
          <w:lang w:val="en-US"/>
        </w:rPr>
        <w:fldChar w:fldCharType="begin" w:fldLock="1"/>
      </w:r>
      <w:r>
        <w:rPr>
          <w:rFonts w:ascii="Times New Roman" w:eastAsiaTheme="majorEastAsia" w:hAnsi="Times New Roman" w:cs="Times New Roman"/>
          <w:sz w:val="24"/>
          <w:szCs w:val="24"/>
          <w:lang w:val="en-US"/>
        </w:rPr>
        <w:instrText>ADDIN CSL_CITATION {"citationItems":[{"id":"ITEM-1","itemData":{"DOI":"10.38076/ideijeb.v1i1.4","abstract":"This study aimed to analyze and prove the influence of organizational culture, leadership style on the SMEs employee performance with work motivation as an intervening variable. This research was conducted in the Kampung Logam Area, Ngingas Village, Sidoarjo Regency, East Java Province with sample of 85 SMEs employees. The sampling method uses purposive sampling. The results of hypothesis testing stated that organizational culture had a positive but not significant effect on the performance of SMEs employees. Leadership style had a positive and significant effect on SMEs employee performance. Organizational culture had a positive and significant effect on work motivation. Leadership style had a positive and significant influence on work motivation. Work motivation had a positive but not significant effect on SMEs employee performance. Organizational culture had a positive but not significant effect on SMEs employee performance through work motivation. Leadership style had a positive but not significant effect on SMEs employee performance through work motivation.","author":[{"dropping-particle":"","family":"Agustin","given":"Dwi Suci","non-dropping-particle":"","parse-names":false,"suffix":""}],"container-title":"IDEI: Jurnal Ekonomi &amp; Bisnis","id":"ITEM-1","issue":"1","issued":{"date-parts":[["2020"]]},"page":"8-18","title":"Analisis Pengaruh Budaya Organisasi, Gaya Kepemimpinan Terhadap Kinerja Karyawan Umkm Dengan Motivasi Kerja Sebagai Variabel Intervening","type":"article-journal","volume":"1"},"uris":["http://www.mendeley.com/documents/?uuid=6f6c0020-a190-4947-b2ef-c6b961586d90"]}],"mendeley":{"formattedCitation":"(Agustin, 2020)","plainTextFormattedCitation":"(Agustin, 2020)","previouslyFormattedCitation":"(Agustin, 2020)"},"properties":{"noteIndex":0},"schema":"https://github.com/citation-style-language/schema/raw/master/csl-citation.json"}</w:instrText>
      </w:r>
      <w:r>
        <w:rPr>
          <w:rFonts w:ascii="Times New Roman" w:eastAsiaTheme="majorEastAsia" w:hAnsi="Times New Roman" w:cs="Times New Roman"/>
          <w:sz w:val="24"/>
          <w:szCs w:val="24"/>
          <w:lang w:val="en-US"/>
        </w:rPr>
        <w:fldChar w:fldCharType="separate"/>
      </w:r>
      <w:r w:rsidRPr="006B210B">
        <w:rPr>
          <w:rFonts w:ascii="Times New Roman" w:eastAsiaTheme="majorEastAsia" w:hAnsi="Times New Roman" w:cs="Times New Roman"/>
          <w:noProof/>
          <w:sz w:val="24"/>
          <w:szCs w:val="24"/>
          <w:lang w:val="en-US"/>
        </w:rPr>
        <w:t>(Agustin, 2020)</w:t>
      </w:r>
      <w:r>
        <w:rPr>
          <w:rFonts w:ascii="Times New Roman" w:eastAsiaTheme="majorEastAsia" w:hAnsi="Times New Roman" w:cs="Times New Roman"/>
          <w:sz w:val="24"/>
          <w:szCs w:val="24"/>
          <w:lang w:val="en-US"/>
        </w:rPr>
        <w:fldChar w:fldCharType="end"/>
      </w:r>
      <w:r>
        <w:rPr>
          <w:rFonts w:ascii="Times New Roman" w:eastAsiaTheme="majorEastAsia" w:hAnsi="Times New Roman" w:cs="Times New Roman"/>
          <w:sz w:val="24"/>
          <w:szCs w:val="24"/>
          <w:lang w:val="en-US"/>
        </w:rPr>
        <w:t xml:space="preserve"> dan </w:t>
      </w:r>
      <w:r>
        <w:rPr>
          <w:rFonts w:ascii="Times New Roman" w:eastAsiaTheme="majorEastAsia" w:hAnsi="Times New Roman" w:cs="Times New Roman"/>
          <w:sz w:val="24"/>
          <w:szCs w:val="24"/>
          <w:lang w:val="en-US"/>
        </w:rPr>
        <w:fldChar w:fldCharType="begin" w:fldLock="1"/>
      </w:r>
      <w:r w:rsidR="00A71370">
        <w:rPr>
          <w:rFonts w:ascii="Times New Roman" w:eastAsiaTheme="majorEastAsia" w:hAnsi="Times New Roman" w:cs="Times New Roman"/>
          <w:sz w:val="24"/>
          <w:szCs w:val="24"/>
          <w:lang w:val="en-US"/>
        </w:rPr>
        <w:instrText>ADDIN CSL_CITATION {"citationItems":[{"id":"ITEM-1","itemData":{"author":[{"dropping-particle":"","family":"Syahputra","given":"Gilang Febryan","non-dropping-particle":"","parse-names":false,"suffix":""}],"id":"ITEM-1","issued":{"date-parts":[["2022"]]},"title":"Pengaruh Budaya Organisasi Terhadap Kinerja Karyawan Dengan Motivasi Sebagai Variabel Intervening Pada Cabang UMKM Samudera Keset Di Dusun Gamoh Desa Dayurejo Prigen Pasuruan","type":"article-journal"},"uris":["http://www.mendeley.com/documents/?uuid=cc7c1fd9-b708-4d5b-b035-3a034bc62029"]}],"mendeley":{"formattedCitation":"(Syahputra, 2022)","plainTextFormattedCitation":"(Syahputra, 2022)","previouslyFormattedCitation":"(Syahputra, 2022)"},"properties":{"noteIndex":0},"schema":"https://github.com/citation-style-language/schema/raw/master/csl-citation.json"}</w:instrText>
      </w:r>
      <w:r>
        <w:rPr>
          <w:rFonts w:ascii="Times New Roman" w:eastAsiaTheme="majorEastAsia" w:hAnsi="Times New Roman" w:cs="Times New Roman"/>
          <w:sz w:val="24"/>
          <w:szCs w:val="24"/>
          <w:lang w:val="en-US"/>
        </w:rPr>
        <w:fldChar w:fldCharType="separate"/>
      </w:r>
      <w:r w:rsidRPr="006B210B">
        <w:rPr>
          <w:rFonts w:ascii="Times New Roman" w:eastAsiaTheme="majorEastAsia" w:hAnsi="Times New Roman" w:cs="Times New Roman"/>
          <w:noProof/>
          <w:sz w:val="24"/>
          <w:szCs w:val="24"/>
          <w:lang w:val="en-US"/>
        </w:rPr>
        <w:t>(Syahputra, 2022)</w:t>
      </w:r>
      <w:r>
        <w:rPr>
          <w:rFonts w:ascii="Times New Roman" w:eastAsiaTheme="majorEastAsia" w:hAnsi="Times New Roman" w:cs="Times New Roman"/>
          <w:sz w:val="24"/>
          <w:szCs w:val="24"/>
          <w:lang w:val="en-US"/>
        </w:rPr>
        <w:fldChar w:fldCharType="end"/>
      </w:r>
      <w:r>
        <w:rPr>
          <w:rFonts w:ascii="Times New Roman" w:eastAsiaTheme="majorEastAsia" w:hAnsi="Times New Roman" w:cs="Times New Roman"/>
          <w:sz w:val="24"/>
          <w:szCs w:val="24"/>
          <w:lang w:val="en-US"/>
        </w:rPr>
        <w:t xml:space="preserve"> yang menunjukkan bhawa motivasi tidak berdampak pada kinerja.</w:t>
      </w:r>
    </w:p>
    <w:p w14:paraId="0039C3AD" w14:textId="78A125B8" w:rsidR="006B210B" w:rsidRDefault="006B210B" w:rsidP="00855693">
      <w:pPr>
        <w:spacing w:before="120" w:after="0" w:line="360" w:lineRule="auto"/>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Dari survei awal yang dilakukan kepada 10 orang guru didapatkan gambaran kinerja guru SMP Negeri 21 Tanjung Jabung Timur sudah baik namun masih belum optimal. Survei awal juga dilakukan untuk melihat budaya organisasi yang menunjukkan bahwa budaya </w:t>
      </w:r>
      <w:r w:rsidR="00BE0E77">
        <w:rPr>
          <w:rFonts w:ascii="Times New Roman" w:eastAsiaTheme="majorEastAsia" w:hAnsi="Times New Roman" w:cs="Times New Roman"/>
          <w:sz w:val="24"/>
          <w:szCs w:val="24"/>
          <w:lang w:val="en-US"/>
        </w:rPr>
        <w:t>organisasi di SMP Negeri 21 Tanjung Jabung Timur telah dirapkan dengan cukup baik. Survei awal juga dilakukan untuk melihat gambaran motivasi guru, hasil yang didapat yaitu masih terdapat guru yang kurang termotivasi.</w:t>
      </w:r>
    </w:p>
    <w:p w14:paraId="593101A6" w14:textId="351B3F8C" w:rsidR="00BE0E77" w:rsidRPr="006B210B" w:rsidRDefault="00BE0E77" w:rsidP="00855693">
      <w:pPr>
        <w:spacing w:before="120" w:after="0" w:line="360" w:lineRule="auto"/>
        <w:ind w:firstLine="567"/>
        <w:jc w:val="both"/>
        <w:rPr>
          <w:rFonts w:ascii="Times New Roman" w:eastAsia="Times New Roman" w:hAnsi="Times New Roman" w:cs="Times New Roman"/>
          <w:sz w:val="24"/>
          <w:szCs w:val="24"/>
          <w:lang w:val="en-US"/>
        </w:rPr>
      </w:pPr>
      <w:r>
        <w:rPr>
          <w:rFonts w:ascii="Times New Roman" w:eastAsiaTheme="majorEastAsia" w:hAnsi="Times New Roman" w:cs="Times New Roman"/>
          <w:sz w:val="24"/>
          <w:szCs w:val="24"/>
          <w:lang w:val="en-US"/>
        </w:rPr>
        <w:t xml:space="preserve">Dari uraian diatas tujuan penulisan ini pertama untuk melihat gambaran budaya organisasi, kinerja guru, dan motivasi pada SMP Negeri 21 Tanjung Jabung Timur. </w:t>
      </w:r>
      <w:r>
        <w:rPr>
          <w:rFonts w:ascii="Times New Roman" w:eastAsiaTheme="majorEastAsia" w:hAnsi="Times New Roman" w:cs="Times New Roman"/>
          <w:sz w:val="24"/>
          <w:szCs w:val="24"/>
          <w:lang w:val="en-US"/>
        </w:rPr>
        <w:lastRenderedPageBreak/>
        <w:t>Kedua, untuk melihat pengaruh budaya organisasi terhadap kinerja guru. Ketiga, untuk melihat pengaruh budaya organisasi terhadap motiasi. Keempat, untuk melihat pengaruh motivasi terhadap kinerja guru. Kelima, untuk melihat pengaruh budaya organisasi terhadap kinerja guru dengan motivasi sebagai variabel interveing.</w:t>
      </w:r>
    </w:p>
    <w:p w14:paraId="27A65350" w14:textId="52C227B4" w:rsidR="00BB77EA" w:rsidRDefault="00390012">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TEORITIS</w:t>
      </w:r>
    </w:p>
    <w:p w14:paraId="7D7A0DD0" w14:textId="73E26E92" w:rsidR="00BE0E77" w:rsidRPr="00BE0E77" w:rsidRDefault="00BE0E77">
      <w:pPr>
        <w:spacing w:before="120"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Kinerja Guru</w:t>
      </w:r>
    </w:p>
    <w:p w14:paraId="2A488952" w14:textId="485D8C56" w:rsidR="00BE0E77" w:rsidRPr="00BE0E77" w:rsidRDefault="00BE0E77" w:rsidP="00BE0E77">
      <w:pPr>
        <w:spacing w:before="120" w:after="0" w:line="360" w:lineRule="auto"/>
        <w:ind w:firstLine="567"/>
        <w:jc w:val="both"/>
        <w:rPr>
          <w:rFonts w:ascii="Times New Roman" w:eastAsia="Times New Roman" w:hAnsi="Times New Roman" w:cs="Times New Roman"/>
          <w:sz w:val="24"/>
          <w:szCs w:val="24"/>
        </w:rPr>
      </w:pPr>
      <w:r w:rsidRPr="00BE0E77">
        <w:rPr>
          <w:rFonts w:ascii="Times New Roman" w:eastAsia="Times New Roman" w:hAnsi="Times New Roman" w:cs="Times New Roman"/>
          <w:sz w:val="24"/>
          <w:szCs w:val="24"/>
        </w:rPr>
        <w:t xml:space="preserve">Guru memiliki peran penting bagi dunia pendidikan, karena mereka memiliki peran dan fungsi dalam menjamin keberhasilan pendidikan. Dalam dunia Pendidikan diperlukan guru untuk mencapai visi dan misi yang telah ditetapkan. Menurut Supriadi (2013) Kinerja guru merupakan kondisi dimana guru menunjukkan kemampuan dalam melaksanakan tanggung jawabnay di serta tindakan yang ditunjukkan oleh guru saat melakukan aktivitas pembelajaran. </w:t>
      </w:r>
      <w:r w:rsidRPr="00BE0E77">
        <w:rPr>
          <w:rFonts w:ascii="Times New Roman" w:eastAsia="Times New Roman" w:hAnsi="Times New Roman" w:cs="Times New Roman"/>
          <w:sz w:val="24"/>
          <w:szCs w:val="24"/>
        </w:rPr>
        <w:fldChar w:fldCharType="begin" w:fldLock="1"/>
      </w:r>
      <w:r w:rsidRPr="00BE0E77">
        <w:rPr>
          <w:rFonts w:ascii="Times New Roman" w:eastAsia="Times New Roman" w:hAnsi="Times New Roman" w:cs="Times New Roman"/>
          <w:sz w:val="24"/>
          <w:szCs w:val="24"/>
        </w:rPr>
        <w:instrText>ADDIN CSL_CITATION {"citationItems":[{"id":"ITEM-1","itemData":{"DOI":"10.33087/jiubj.v21i1.1265","ISSN":"1411-8939","abstract":"Teacher performance is an effort and the ability of teachers to carry out their duties and responsibilities at school during learning activities and can provide encouragement and influence to students with the aim that learning objectives can be achieved and run well and as expected which is shown in appearance, actions , and his work performance. Teacher performance is determined by four factors, namely: (1) environment; (2) individual characteristics; (3) organizational characteristics; and (4) job characteristics. Some of the efforts that the principal can make to improve teacher performance are: (1) Teacher performance guidance, (2) Supervision of teacher performance, (3). Providing motivation, (4). Evaluating teacher performance.","author":[{"dropping-particle":"","family":"Muspawi","given":"Mohamad","non-dropping-particle":"","parse-names":false,"suffix":""}],"container-title":"Jurnal Ilmiah Universitas Batanghari Jambi","id":"ITEM-1","issue":"1","issued":{"date-parts":[["2021"]]},"page":"101","title":"Strategi Peningkatan Kinerja Guru","type":"article-journal","volume":"21"},"uris":["http://www.mendeley.com/documents/?uuid=99b9e4e8-de98-4f3a-8747-8c913c7228c5"]}],"mendeley":{"formattedCitation":"(Muspawi, 2021)","manualFormatting":"Muspawi (2021)","plainTextFormattedCitation":"(Muspawi, 2021)","previouslyFormattedCitation":"(Muspawi, 2021)"},"properties":{"noteIndex":0},"schema":"https://github.com/citation-style-language/schema/raw/master/csl-citation.json"}</w:instrText>
      </w:r>
      <w:r w:rsidRPr="00BE0E77">
        <w:rPr>
          <w:rFonts w:ascii="Times New Roman" w:eastAsia="Times New Roman" w:hAnsi="Times New Roman" w:cs="Times New Roman"/>
          <w:sz w:val="24"/>
          <w:szCs w:val="24"/>
        </w:rPr>
        <w:fldChar w:fldCharType="separate"/>
      </w:r>
      <w:r w:rsidRPr="00BE0E77">
        <w:rPr>
          <w:rFonts w:ascii="Times New Roman" w:eastAsia="Times New Roman" w:hAnsi="Times New Roman" w:cs="Times New Roman"/>
          <w:noProof/>
          <w:sz w:val="24"/>
          <w:szCs w:val="24"/>
        </w:rPr>
        <w:t>Muspawi (2021)</w:t>
      </w:r>
      <w:r w:rsidRPr="00BE0E77">
        <w:rPr>
          <w:rFonts w:ascii="Times New Roman" w:eastAsia="Times New Roman" w:hAnsi="Times New Roman" w:cs="Times New Roman"/>
          <w:sz w:val="24"/>
          <w:szCs w:val="24"/>
        </w:rPr>
        <w:fldChar w:fldCharType="end"/>
      </w:r>
      <w:r w:rsidRPr="00BE0E77">
        <w:rPr>
          <w:rFonts w:ascii="Times New Roman" w:eastAsia="Times New Roman" w:hAnsi="Times New Roman" w:cs="Times New Roman"/>
          <w:sz w:val="24"/>
          <w:szCs w:val="24"/>
        </w:rPr>
        <w:t xml:space="preserve"> menyatakant bahwa kinerja guru merupakan keadaan yang menunjukkan bagaimana seorang guru menjalanakan tanggung jawabnya di sekolah selama </w:t>
      </w:r>
      <w:r w:rsidR="0017797E">
        <w:rPr>
          <w:rFonts w:ascii="Times New Roman" w:eastAsia="Times New Roman" w:hAnsi="Times New Roman" w:cs="Times New Roman"/>
          <w:sz w:val="24"/>
          <w:szCs w:val="24"/>
          <w:lang w:val="en-US"/>
        </w:rPr>
        <w:t>kegiatan</w:t>
      </w:r>
      <w:r w:rsidRPr="00BE0E77">
        <w:rPr>
          <w:rFonts w:ascii="Times New Roman" w:eastAsia="Times New Roman" w:hAnsi="Times New Roman" w:cs="Times New Roman"/>
          <w:sz w:val="24"/>
          <w:szCs w:val="24"/>
        </w:rPr>
        <w:t xml:space="preserve"> pembelajaran. Kinerja guru dapat mendorong dan mempengaruhi siswa agar tujuan pembelajaran tercapai dan berjalan sesuai dengan harapan. </w:t>
      </w:r>
    </w:p>
    <w:p w14:paraId="720F64A2" w14:textId="0C4A7EBE" w:rsidR="00BE0E77" w:rsidRDefault="00BE0E77" w:rsidP="00BE0E77">
      <w:pPr>
        <w:spacing w:before="120" w:after="0" w:line="360" w:lineRule="auto"/>
        <w:ind w:firstLine="567"/>
        <w:jc w:val="both"/>
        <w:rPr>
          <w:rFonts w:ascii="Times New Roman" w:eastAsia="Times New Roman" w:hAnsi="Times New Roman" w:cs="Times New Roman"/>
          <w:sz w:val="24"/>
          <w:szCs w:val="24"/>
        </w:rPr>
      </w:pPr>
      <w:r w:rsidRPr="00BE0E77">
        <w:rPr>
          <w:rFonts w:ascii="Times New Roman" w:eastAsia="Times New Roman" w:hAnsi="Times New Roman" w:cs="Times New Roman"/>
          <w:sz w:val="24"/>
          <w:szCs w:val="24"/>
        </w:rPr>
        <w:t>Dari desinisi diatas dapat diartikan bahwa kinerja guru adalah capaian kerja diperoleh  dalan menjalankan tugas dan tangung jawab yang diberikan dalam hal ini dapat berupa proses belajar mengajar, juga pncapaian dalam hal kualitas maupun kuantitas. Kinerja tidak selalu bersifat baik, bisa juga bersifat buruk. Oleh karna itu organisasi atau perusahaan perlu melakukan evaluasi terhadap kinerja karyawan untuk melihat apakah karyawan tersebut mengalami kenaikan atau penurunan kinerja. Tidak ada ketentuan untuk periode evaluasi, itu kembali kepada kebijakan perusahaan. Evaluasi ini juga bermanfaat bagi karyawan agar mereka tau kinerjanya menurut perusahaan, sehingga kedepannya mereka bisa mengintropeksi diri untuk lebih baik lagi.</w:t>
      </w:r>
    </w:p>
    <w:p w14:paraId="1533516C" w14:textId="77777777" w:rsidR="00282F0E" w:rsidRDefault="00282F0E" w:rsidP="00BE0E77">
      <w:pPr>
        <w:spacing w:before="120" w:after="0" w:line="360" w:lineRule="auto"/>
        <w:ind w:firstLine="567"/>
        <w:jc w:val="both"/>
        <w:rPr>
          <w:rFonts w:ascii="Times New Roman" w:eastAsia="Times New Roman" w:hAnsi="Times New Roman" w:cs="Times New Roman"/>
          <w:sz w:val="24"/>
          <w:szCs w:val="24"/>
        </w:rPr>
      </w:pPr>
    </w:p>
    <w:p w14:paraId="6CC7680F" w14:textId="77777777" w:rsidR="00282F0E" w:rsidRDefault="00282F0E" w:rsidP="00BE0E77">
      <w:pPr>
        <w:spacing w:before="120" w:after="0" w:line="360" w:lineRule="auto"/>
        <w:ind w:firstLine="567"/>
        <w:jc w:val="both"/>
        <w:rPr>
          <w:rFonts w:ascii="Times New Roman" w:eastAsia="Times New Roman" w:hAnsi="Times New Roman" w:cs="Times New Roman"/>
          <w:sz w:val="24"/>
          <w:szCs w:val="24"/>
        </w:rPr>
      </w:pPr>
    </w:p>
    <w:p w14:paraId="38F000C2" w14:textId="77777777" w:rsidR="00282F0E" w:rsidRDefault="00282F0E" w:rsidP="00BE0E77">
      <w:pPr>
        <w:spacing w:before="120" w:after="0" w:line="360" w:lineRule="auto"/>
        <w:ind w:firstLine="567"/>
        <w:jc w:val="both"/>
        <w:rPr>
          <w:rFonts w:ascii="Times New Roman" w:eastAsia="Times New Roman" w:hAnsi="Times New Roman" w:cs="Times New Roman"/>
          <w:sz w:val="24"/>
          <w:szCs w:val="24"/>
        </w:rPr>
      </w:pPr>
    </w:p>
    <w:p w14:paraId="20ED0216" w14:textId="5DBC5B18" w:rsidR="00331C34" w:rsidRPr="00331C34" w:rsidRDefault="00331C34" w:rsidP="00331C34">
      <w:pPr>
        <w:spacing w:before="120"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Budaya Organisasi</w:t>
      </w:r>
    </w:p>
    <w:p w14:paraId="0018F79B" w14:textId="325878DE" w:rsidR="00BE0E77" w:rsidRPr="00331C34" w:rsidRDefault="00BE0E77" w:rsidP="00331C34">
      <w:pPr>
        <w:spacing w:before="120" w:after="0" w:line="360" w:lineRule="auto"/>
        <w:ind w:firstLine="567"/>
        <w:jc w:val="both"/>
        <w:rPr>
          <w:rFonts w:ascii="Times New Roman" w:eastAsia="Times New Roman" w:hAnsi="Times New Roman" w:cs="Times New Roman"/>
          <w:sz w:val="24"/>
          <w:szCs w:val="24"/>
        </w:rPr>
      </w:pPr>
      <w:r w:rsidRPr="00331C34">
        <w:rPr>
          <w:rFonts w:ascii="Times New Roman" w:eastAsia="Times New Roman" w:hAnsi="Times New Roman" w:cs="Times New Roman"/>
          <w:sz w:val="24"/>
          <w:szCs w:val="24"/>
        </w:rPr>
        <w:t xml:space="preserve">Robbins (2006) menyatakan budaya organisasi </w:t>
      </w:r>
      <w:r w:rsidR="0017797E">
        <w:rPr>
          <w:rFonts w:ascii="Times New Roman" w:eastAsia="Times New Roman" w:hAnsi="Times New Roman" w:cs="Times New Roman"/>
          <w:sz w:val="24"/>
          <w:szCs w:val="24"/>
          <w:lang w:val="en-US"/>
        </w:rPr>
        <w:t>adalah</w:t>
      </w:r>
      <w:r w:rsidRPr="00331C34">
        <w:rPr>
          <w:rFonts w:ascii="Times New Roman" w:eastAsia="Times New Roman" w:hAnsi="Times New Roman" w:cs="Times New Roman"/>
          <w:sz w:val="24"/>
          <w:szCs w:val="24"/>
        </w:rPr>
        <w:t xml:space="preserve"> nilai yang dipegang serta dilakukan oleh anggota organisasi, yang membuat organisasi tersebut unik atau berbeda </w:t>
      </w:r>
      <w:r w:rsidRPr="00331C34">
        <w:rPr>
          <w:rFonts w:ascii="Times New Roman" w:eastAsia="Times New Roman" w:hAnsi="Times New Roman" w:cs="Times New Roman"/>
          <w:sz w:val="24"/>
          <w:szCs w:val="24"/>
        </w:rPr>
        <w:lastRenderedPageBreak/>
        <w:t xml:space="preserve">dengan organisasi lain. Budaya organisasi yang didefinisikan oleh Ivancevich (2007: 44) </w:t>
      </w:r>
      <w:r w:rsidR="0017797E">
        <w:rPr>
          <w:rFonts w:ascii="Times New Roman" w:eastAsia="Times New Roman" w:hAnsi="Times New Roman" w:cs="Times New Roman"/>
          <w:sz w:val="24"/>
          <w:szCs w:val="24"/>
          <w:lang w:val="en-US"/>
        </w:rPr>
        <w:t>merupakan</w:t>
      </w:r>
      <w:r w:rsidRPr="00331C34">
        <w:rPr>
          <w:rFonts w:ascii="Times New Roman" w:eastAsia="Times New Roman" w:hAnsi="Times New Roman" w:cs="Times New Roman"/>
          <w:sz w:val="24"/>
          <w:szCs w:val="24"/>
        </w:rPr>
        <w:t xml:space="preserve"> pola asumsi dasar yang dibuat, ditemukan, atau dikembangkan oleh suatu kelompok ketika belajar menghadapi masalah, lalu diajarkan kepada anggota baru dengan cara yang tepat untuk melihat dan berfikir tentang masalah yang dihadapi.</w:t>
      </w:r>
    </w:p>
    <w:p w14:paraId="58DF9CA5" w14:textId="6FB8E048" w:rsidR="00BE0E77" w:rsidRPr="00331C34" w:rsidRDefault="00BE0E77" w:rsidP="00331C34">
      <w:pPr>
        <w:spacing w:before="120" w:after="0" w:line="360" w:lineRule="auto"/>
        <w:ind w:firstLine="567"/>
        <w:jc w:val="both"/>
        <w:rPr>
          <w:rFonts w:ascii="Times New Roman" w:eastAsia="Times New Roman" w:hAnsi="Times New Roman" w:cs="Times New Roman"/>
          <w:sz w:val="24"/>
          <w:szCs w:val="24"/>
        </w:rPr>
      </w:pPr>
      <w:r w:rsidRPr="00331C34">
        <w:rPr>
          <w:rFonts w:ascii="Times New Roman" w:eastAsia="Times New Roman" w:hAnsi="Times New Roman" w:cs="Times New Roman"/>
          <w:sz w:val="24"/>
          <w:szCs w:val="24"/>
        </w:rPr>
        <w:fldChar w:fldCharType="begin" w:fldLock="1"/>
      </w:r>
      <w:r w:rsidRPr="00331C34">
        <w:rPr>
          <w:rFonts w:ascii="Times New Roman" w:eastAsia="Times New Roman" w:hAnsi="Times New Roman" w:cs="Times New Roman"/>
          <w:sz w:val="24"/>
          <w:szCs w:val="24"/>
        </w:rPr>
        <w:instrText>ADDIN CSL_CITATION {"citationItems":[{"id":"ITEM-1","itemData":{"ISBN":"9786024517199","ISSN":"2338-9567","abstract":"Tulisan ini membahas mengenai pengembangan ekonomi Indonesia berbasis wisata halal. Sektor pariwisata menjadi andalan Indonesia untuk memperoleh devisa negara. Pariwisata dapat dijadikan sebagai mesin pertumbuhan ekonomi bagi negara. Pemerintah Indonesia menargetkan 20 juta kunjungan wisatawan mancanegara pada tahun 2019. Kunjungan wisatwan mancanegara ke Indonesia mengalami peningkatan selama tahun 2017 hingga 2018. Badan Pusat Statistik (BPS) merilis jumlah kunjungan wisatawan mancanegara ke Indonesia selama 2018 mencapai 15,81 juta atau mengalami kenaikan sebesar 12,58%. Pada tahun 2018, devisa dari sektor pariwisata menyumbang sebesar US$ 17 M, meningkat sebesar 11,8%. Wisata halal dapat dikatakan sebagai konsep wisata yang sesuai nilai – nilai Islam. Indonesia mempunyai peluang besar di dalam pengembangan sektor wisata halal. Bank Indonesia (BI) menyatakan bahwa wisata halal turut mendukung pengembangan ekonomi syariah. Wisata halal dapat memperkuat perekonomian negara. Pada tahun 2019 Indonesia menempati peringkat pertama kategori destinasi wisata halal terbaik dunia berdasarkan standar Global Travel Muslim Index (GMTI).","author":[{"dropping-particle":"","family":"Reza","given":"Veni","non-dropping-particle":"","parse-names":false,"suffix":""},{"dropping-particle":"","family":"Snapp","given":"Prosiding","non-dropping-particle":"","parse-names":false,"suffix":""},{"dropping-particle":"","family":"Dalam","given":"Ebat","non-dropping-particle":"","parse-names":false,"suffix":""},{"dropping-particle":"","family":"Di","given":"I M A","non-dropping-particle":"","parse-names":false,"suffix":""},{"dropping-particle":"","family":"Socialization","given":"Adang","non-dropping-particle":"","parse-names":false,"suffix":""},{"dropping-particle":"","family":"Cadger","given":"O F","non-dropping-particle":"","parse-names":false,"suffix":""},{"dropping-particle":"","family":"To","given":"Movement","non-dropping-particle":"","parse-names":false,"suffix":""},{"dropping-particle":"","family":"Cadger","given":"Support","non-dropping-particle":"","parse-names":false,"suffix":""},{"dropping-particle":"","family":"Programpadang","given":"Regulation","non-dropping-particle":"","parse-names":false,"suffix":""},{"dropping-particle":"","family":"Hukum","given":"Fakultas","non-dropping-particle":"","parse-names":false,"suffix":""},{"dropping-particle":"","family":"Hatta","given":"Universitas Bung Universitang Bung","non-dropping-particle":"","parse-names":false,"suffix":""},{"dropping-particle":"","family":"Sipil","given":"Fakultas Teknik","non-dropping-particle":"","parse-names":false,"suffix":""},{"dropping-particle":"","family":"Hatta","given":"Universitas Bung Universitang Bung","non-dropping-particle":"","parse-names":false,"suffix":""},{"dropping-particle":"","family":"Danilo Gomes de Arruda","given":"","non-dropping-particle":"","parse-names":false,"suffix":""},{"dropping-particle":"","family":"Bustamam","given":"N","non-dropping-particle":"","parse-names":false,"suffix":""},{"dropping-particle":"","family":"Suryani","given":"S","non-dropping-particle":"","parse-names":false,"suffix":""},{"dropping-particle":"","family":"Nasution","given":"Mutiaralinda Sartika","non-dropping-particle":"","parse-names":false,"suffix":""},{"dropping-particle":"","family":"Prayitno","given":"Basuki","non-dropping-particle":"","parse-names":false,"suffix":""},{"dropping-particle":"","family":"Rois","given":"Ihsan","non-dropping-particle":"","parse-names":false,"suffix":""},{"dropping-particle":"","family":"Jaelani","given":"Abdul Kadir","non-dropping-particle":"","parse-names":false,"suffix":""},{"dropping-particle":"","family":"Laili","given":"Rizkiyah Rokhmatul","non-dropping-particle":"","parse-names":false,"suffix":""},{"dropping-particle":"","family":"Rohman","given":"Taufiqur","non-dropping-particle":"","parse-names":false,"suffix":""},{"dropping-particle":"","family":"Surabaya","given":"Universitas Negeri","non-dropping-particle":"","parse-names":false,"suffix":""},{"dropping-particle":"","family":"Destiana","given":"Riska","non-dropping-particle":"","parse-names":false,"suffix":""},{"dropping-particle":"","family":"Kismartini","given":"Kismartini","non-dropping-particle":"","parse-names":false,"suffix":""},{"dropping-particle":"","family":"Yuningsih","given":"Tri","non-dropping-particle":"","parse-names":false,"suffix":""},{"dropping-particle":"","family":"Ummah","given":"Risalatul","non-dropping-particle":"","parse-names":false,"suffix":""},{"dropping-particle":"","family":"Hipni","given":"Mohammad","non-dropping-particle":"","parse-names":false,"suffix":""},{"dropping-particle":"","family":"Pen","given":"Untuk","non-dropping-particle":"","parse-names":false,"suffix":""},{"dropping-particle":"","family":"Yuliaty","given":"Tetty","non-dropping-particle":"","parse-names":false,"suffix":""},{"dropping-particle":"","family":"Rasyid","given":"Abdul","non-dropping-particle":"","parse-names":false,"suffix":""},{"dropping-particle":"","family":"Septiani","given":"Nela Vera","non-dropping-particle":"","parse-names":false,"suffix":""},{"dropping-particle":"","family":"Zamzami","given":"Lucky","non-dropping-particle":"","parse-names":false,"suffix":""},{"dropping-particle":"","family":"Rezekiana","given":"L","non-dropping-particle":"","parse-names":false,"suffix":""}],"container-title":"Bussiness Law binus","id":"ITEM-1","issue":"2","issued":{"date-parts":[["2020"]]},"page":"33-48","title":"Pengaruh Budaya Organisasi Terhadap Kinerja Karyawan Pada PT Gapura Cabang Pekanbaru","type":"article-journal","volume":"7"},"uris":["http://www.mendeley.com/documents/?uuid=bef037ae-4223-4903-9a2a-2dd467a6dd93"]}],"mendeley":{"formattedCitation":"(Reza et al., 2020)","manualFormatting":"Reza (2020)","plainTextFormattedCitation":"(Reza et al., 2020)","previouslyFormattedCitation":"(Reza et al., 2020)"},"properties":{"noteIndex":0},"schema":"https://github.com/citation-style-language/schema/raw/master/csl-citation.json"}</w:instrText>
      </w:r>
      <w:r w:rsidRPr="00331C34">
        <w:rPr>
          <w:rFonts w:ascii="Times New Roman" w:eastAsia="Times New Roman" w:hAnsi="Times New Roman" w:cs="Times New Roman"/>
          <w:sz w:val="24"/>
          <w:szCs w:val="24"/>
        </w:rPr>
        <w:fldChar w:fldCharType="separate"/>
      </w:r>
      <w:r w:rsidRPr="00331C34">
        <w:rPr>
          <w:rFonts w:ascii="Times New Roman" w:eastAsia="Times New Roman" w:hAnsi="Times New Roman" w:cs="Times New Roman"/>
          <w:noProof/>
          <w:sz w:val="24"/>
          <w:szCs w:val="24"/>
        </w:rPr>
        <w:t>Reza (2020)</w:t>
      </w:r>
      <w:r w:rsidRPr="00331C34">
        <w:rPr>
          <w:rFonts w:ascii="Times New Roman" w:eastAsia="Times New Roman" w:hAnsi="Times New Roman" w:cs="Times New Roman"/>
          <w:sz w:val="24"/>
          <w:szCs w:val="24"/>
        </w:rPr>
        <w:fldChar w:fldCharType="end"/>
      </w:r>
      <w:r w:rsidRPr="00331C34">
        <w:rPr>
          <w:rFonts w:ascii="Times New Roman" w:eastAsia="Times New Roman" w:hAnsi="Times New Roman" w:cs="Times New Roman"/>
          <w:sz w:val="24"/>
          <w:szCs w:val="24"/>
        </w:rPr>
        <w:t xml:space="preserve"> mendefinisikan budaya organisasi </w:t>
      </w:r>
      <w:r w:rsidR="0017797E">
        <w:rPr>
          <w:rFonts w:ascii="Times New Roman" w:eastAsia="Times New Roman" w:hAnsi="Times New Roman" w:cs="Times New Roman"/>
          <w:sz w:val="24"/>
          <w:szCs w:val="24"/>
          <w:lang w:val="en-US"/>
        </w:rPr>
        <w:t>yaitu</w:t>
      </w:r>
      <w:r w:rsidRPr="00331C34">
        <w:rPr>
          <w:rFonts w:ascii="Times New Roman" w:eastAsia="Times New Roman" w:hAnsi="Times New Roman" w:cs="Times New Roman"/>
          <w:sz w:val="24"/>
          <w:szCs w:val="24"/>
        </w:rPr>
        <w:t xml:space="preserve"> pola keyakinan dan nilai-nilai yang dipegang oleh semua anggota organisasi dalam melaksanakan tugasnya dengan cara yang baik untuk memikirkan, merasakan dan memahami terhadap masalah-masalah yang ada, sehingga dapat menjadi sebuah aturan dalam organisasi tersebut.</w:t>
      </w:r>
    </w:p>
    <w:p w14:paraId="7F80FF32" w14:textId="1DFF9677" w:rsidR="00BE0E77" w:rsidRDefault="00BE0E77" w:rsidP="00BE0E77">
      <w:pPr>
        <w:spacing w:before="120" w:after="0" w:line="360" w:lineRule="auto"/>
        <w:ind w:firstLine="567"/>
        <w:jc w:val="both"/>
        <w:rPr>
          <w:rFonts w:ascii="Times New Roman" w:eastAsia="Times New Roman" w:hAnsi="Times New Roman" w:cs="Times New Roman"/>
          <w:sz w:val="24"/>
          <w:szCs w:val="24"/>
        </w:rPr>
      </w:pPr>
      <w:r w:rsidRPr="00331C34">
        <w:rPr>
          <w:rFonts w:ascii="Times New Roman" w:eastAsia="Times New Roman" w:hAnsi="Times New Roman" w:cs="Times New Roman"/>
          <w:sz w:val="24"/>
          <w:szCs w:val="24"/>
        </w:rPr>
        <w:t>Dari definisi-definisi diatas dapat disimpulkan bahwasannya budaya organisasi merupakan nilai-nilai dan norma-norma  dalam sebuah organisasi yang mana akan menjadi ciri khas organisasi tersebut dengan organisasi lain. Budaya organisasi yang diterapkan secara tegas dan kuat dapat membentuk karakter anggota organisasi dan juga menjadi pendorong untuk meningkatkan kualitas kinerja anggota organisasi tersebut.</w:t>
      </w:r>
    </w:p>
    <w:p w14:paraId="713C1889" w14:textId="30BE5824" w:rsidR="00331C34" w:rsidRPr="00331C34" w:rsidRDefault="00331C34" w:rsidP="00331C34">
      <w:pPr>
        <w:spacing w:before="120"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Motivasi</w:t>
      </w:r>
    </w:p>
    <w:p w14:paraId="50E80283" w14:textId="6B456391" w:rsidR="00331C34" w:rsidRPr="0017797E" w:rsidRDefault="00331C34" w:rsidP="00331C34">
      <w:pPr>
        <w:spacing w:before="120" w:after="0" w:line="360" w:lineRule="auto"/>
        <w:ind w:firstLine="567"/>
        <w:jc w:val="both"/>
        <w:rPr>
          <w:rFonts w:ascii="Times New Roman" w:eastAsia="Times New Roman" w:hAnsi="Times New Roman" w:cs="Times New Roman"/>
          <w:sz w:val="24"/>
          <w:szCs w:val="24"/>
          <w:lang w:val="en-US"/>
        </w:rPr>
      </w:pPr>
      <w:r w:rsidRPr="00331C34">
        <w:rPr>
          <w:rFonts w:ascii="Times New Roman" w:eastAsia="Times New Roman" w:hAnsi="Times New Roman" w:cs="Times New Roman"/>
          <w:sz w:val="24"/>
          <w:szCs w:val="24"/>
        </w:rPr>
        <w:t xml:space="preserve">Fahmi (2016) mendefinisikan motivasi adalah usaha mendorong seseorang untuk mencapai apa yang sedsag ditargetkannya. Untuk memotivasi karyawan, atasan harus mengerti dan mengetahui bentuk motivasi yang dibutuhkan oleh karyawan. Siagian (2002:89)  berpendapat bahwa motivasi merupakan dorongan bagi </w:t>
      </w:r>
      <w:r w:rsidR="0017797E">
        <w:rPr>
          <w:rFonts w:ascii="Times New Roman" w:eastAsia="Times New Roman" w:hAnsi="Times New Roman" w:cs="Times New Roman"/>
          <w:sz w:val="24"/>
          <w:szCs w:val="24"/>
          <w:lang w:val="en-US"/>
        </w:rPr>
        <w:t>individu</w:t>
      </w:r>
      <w:r w:rsidRPr="00331C34">
        <w:rPr>
          <w:rFonts w:ascii="Times New Roman" w:eastAsia="Times New Roman" w:hAnsi="Times New Roman" w:cs="Times New Roman"/>
          <w:sz w:val="24"/>
          <w:szCs w:val="24"/>
        </w:rPr>
        <w:t xml:space="preserve"> untuk dapat memberikan kontribusi secara maksimal </w:t>
      </w:r>
      <w:r w:rsidR="0017797E">
        <w:rPr>
          <w:rFonts w:ascii="Times New Roman" w:eastAsia="Times New Roman" w:hAnsi="Times New Roman" w:cs="Times New Roman"/>
          <w:sz w:val="24"/>
          <w:szCs w:val="24"/>
          <w:lang w:val="en-US"/>
        </w:rPr>
        <w:t>agar tercapainya</w:t>
      </w:r>
      <w:r w:rsidRPr="00331C34">
        <w:rPr>
          <w:rFonts w:ascii="Times New Roman" w:eastAsia="Times New Roman" w:hAnsi="Times New Roman" w:cs="Times New Roman"/>
          <w:sz w:val="24"/>
          <w:szCs w:val="24"/>
        </w:rPr>
        <w:t xml:space="preserve"> tujuan organisasi, atau dapat diartikan bahwa dengan tercapainya tujuan organisasi maka tercapai pula tujuan pribadi para anggota organisasi tersebut.</w:t>
      </w:r>
    </w:p>
    <w:p w14:paraId="6FB52BB0" w14:textId="77777777" w:rsidR="00331C34" w:rsidRPr="00331C34" w:rsidRDefault="00331C34" w:rsidP="00331C34">
      <w:pPr>
        <w:spacing w:before="120" w:after="0" w:line="360" w:lineRule="auto"/>
        <w:ind w:firstLine="567"/>
        <w:jc w:val="both"/>
        <w:rPr>
          <w:rFonts w:ascii="Times New Roman" w:eastAsia="Times New Roman" w:hAnsi="Times New Roman" w:cs="Times New Roman"/>
          <w:sz w:val="24"/>
          <w:szCs w:val="24"/>
        </w:rPr>
      </w:pPr>
      <w:r w:rsidRPr="00331C34">
        <w:rPr>
          <w:rFonts w:ascii="Times New Roman" w:eastAsia="Times New Roman" w:hAnsi="Times New Roman" w:cs="Times New Roman"/>
          <w:sz w:val="24"/>
          <w:szCs w:val="24"/>
        </w:rPr>
        <w:t>Dari uraian diatas dapat ditarik kesimpulan bahwasannya motivasi yaitu suatu dorongan dari dalam diri sendiri maupun dari lingkungan sekitar untuk melakukan suatu pekerjaan dengan baik. Motivasi dapat menentukan prestasi yang akan diraih oleh seseorang. Melalui motivasi seorang karyawan dapat memberikan kontribusi terhadap organisasi atau perusahaan.</w:t>
      </w:r>
    </w:p>
    <w:p w14:paraId="3C564A0C" w14:textId="6A59EF4F" w:rsidR="00F244A5" w:rsidRDefault="00331C34" w:rsidP="00282F0E">
      <w:pPr>
        <w:spacing w:before="120" w:after="0" w:line="360" w:lineRule="auto"/>
        <w:ind w:firstLine="567"/>
        <w:jc w:val="both"/>
        <w:rPr>
          <w:rFonts w:ascii="Times New Roman" w:eastAsia="Times New Roman" w:hAnsi="Times New Roman" w:cs="Times New Roman"/>
          <w:sz w:val="24"/>
          <w:szCs w:val="24"/>
        </w:rPr>
      </w:pPr>
      <w:r w:rsidRPr="00331C34">
        <w:rPr>
          <w:rFonts w:ascii="Times New Roman" w:eastAsia="Times New Roman" w:hAnsi="Times New Roman" w:cs="Times New Roman"/>
          <w:sz w:val="24"/>
          <w:szCs w:val="24"/>
        </w:rPr>
        <w:t>Pemimpin pada suatu organisasi memiliki peran yang besar dalam menumbuhkan dan membangun semangat kerja para karyawan melalui pemberian motivasi kerja. Peningkatan motivasi kerja akan mempengaruhi peningkatan kinerja dan begitu pula sebaliknya. Keinginan untuk dipuji dan mendapat pujian serta pengakuan menjadi salah satu contoh motivasi.</w:t>
      </w:r>
    </w:p>
    <w:p w14:paraId="078E1933" w14:textId="75F9241A" w:rsidR="00331C34" w:rsidRDefault="00331C34" w:rsidP="00331C34">
      <w:pPr>
        <w:spacing w:before="120"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Kerangka Berfikir</w:t>
      </w:r>
    </w:p>
    <w:p w14:paraId="58F473F7" w14:textId="2CD18B60" w:rsidR="00331C34" w:rsidRDefault="00331C34" w:rsidP="00331C34">
      <w:pPr>
        <w:spacing w:after="0" w:line="360" w:lineRule="auto"/>
        <w:jc w:val="both"/>
        <w:outlineLvl w:val="2"/>
        <w:rPr>
          <w:rFonts w:ascii="Times New Roman" w:hAnsi="Times New Roman" w:cs="Times New Roman"/>
          <w:sz w:val="24"/>
          <w:szCs w:val="24"/>
          <w:lang w:val="en-US"/>
        </w:rPr>
      </w:pPr>
      <w:r>
        <w:rPr>
          <w:noProof/>
          <w:lang w:val="en-US"/>
        </w:rPr>
        <w:lastRenderedPageBreak/>
        <mc:AlternateContent>
          <mc:Choice Requires="wps">
            <w:drawing>
              <wp:anchor distT="0" distB="0" distL="114300" distR="114300" simplePos="0" relativeHeight="251650048" behindDoc="0" locked="0" layoutInCell="1" allowOverlap="1" wp14:anchorId="6E9DC998" wp14:editId="49F73C4F">
                <wp:simplePos x="0" y="0"/>
                <wp:positionH relativeFrom="column">
                  <wp:posOffset>1510030</wp:posOffset>
                </wp:positionH>
                <wp:positionV relativeFrom="paragraph">
                  <wp:posOffset>234315</wp:posOffset>
                </wp:positionV>
                <wp:extent cx="0" cy="681355"/>
                <wp:effectExtent l="0" t="0" r="38100" b="23495"/>
                <wp:wrapNone/>
                <wp:docPr id="5" name="Straight Connector 5"/>
                <wp:cNvGraphicFramePr/>
                <a:graphic xmlns:a="http://schemas.openxmlformats.org/drawingml/2006/main">
                  <a:graphicData uri="http://schemas.microsoft.com/office/word/2010/wordprocessingShape">
                    <wps:wsp>
                      <wps:cNvCnPr/>
                      <wps:spPr>
                        <a:xfrm flipH="1">
                          <a:off x="0" y="0"/>
                          <a:ext cx="0" cy="68135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DBA085" id="Straight Connector 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pt,18.45pt" to="118.9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" strokecolor="black [3200]">
                <v:stroke joinstyle="miter"/>
              </v:line>
            </w:pict>
          </mc:Fallback>
        </mc:AlternateContent>
      </w:r>
      <w:r>
        <w:rPr>
          <w:noProof/>
          <w:lang w:val="en-US"/>
        </w:rPr>
        <mc:AlternateContent>
          <mc:Choice Requires="wps">
            <w:drawing>
              <wp:anchor distT="0" distB="0" distL="114300" distR="114300" simplePos="0" relativeHeight="251651072" behindDoc="0" locked="0" layoutInCell="1" allowOverlap="1" wp14:anchorId="364BB7AB" wp14:editId="63EE0CF4">
                <wp:simplePos x="0" y="0"/>
                <wp:positionH relativeFrom="column">
                  <wp:posOffset>1508760</wp:posOffset>
                </wp:positionH>
                <wp:positionV relativeFrom="paragraph">
                  <wp:posOffset>238125</wp:posOffset>
                </wp:positionV>
                <wp:extent cx="651510" cy="0"/>
                <wp:effectExtent l="0" t="76200" r="15240" b="95250"/>
                <wp:wrapNone/>
                <wp:docPr id="9" name="Straight Arrow Connector 9"/>
                <wp:cNvGraphicFramePr/>
                <a:graphic xmlns:a="http://schemas.openxmlformats.org/drawingml/2006/main">
                  <a:graphicData uri="http://schemas.microsoft.com/office/word/2010/wordprocessingShape">
                    <wps:wsp>
                      <wps:cNvCnPr/>
                      <wps:spPr>
                        <a:xfrm>
                          <a:off x="0" y="0"/>
                          <a:ext cx="651510"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B02697F" id="_x0000_t32" coordsize="21600,21600" o:spt="32" o:oned="t" path="m,l21600,21600e" filled="f">
                <v:path arrowok="t" fillok="f" o:connecttype="none"/>
                <o:lock v:ext="edit" shapetype="t"/>
              </v:shapetype>
              <v:shape id="Straight Arrow Connector 9" o:spid="_x0000_s1026" type="#_x0000_t32" style="position:absolute;margin-left:118.8pt;margin-top:18.75pt;width:51.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" strokecolor="black [3200]">
                <v:stroke endarrow="block" joinstyle="miter"/>
              </v:shape>
            </w:pict>
          </mc:Fallback>
        </mc:AlternateContent>
      </w:r>
      <w:r>
        <w:rPr>
          <w:noProof/>
          <w:lang w:val="en-US"/>
        </w:rPr>
        <mc:AlternateContent>
          <mc:Choice Requires="wps">
            <w:drawing>
              <wp:anchor distT="0" distB="0" distL="114300" distR="114300" simplePos="0" relativeHeight="251652096" behindDoc="0" locked="0" layoutInCell="1" allowOverlap="1" wp14:anchorId="11D1E0E2" wp14:editId="294A8CFB">
                <wp:simplePos x="0" y="0"/>
                <wp:positionH relativeFrom="column">
                  <wp:posOffset>1906270</wp:posOffset>
                </wp:positionH>
                <wp:positionV relativeFrom="paragraph">
                  <wp:posOffset>59055</wp:posOffset>
                </wp:positionV>
                <wp:extent cx="0" cy="527050"/>
                <wp:effectExtent l="0" t="0" r="0" b="0"/>
                <wp:wrapNone/>
                <wp:docPr id="13" name="Straight Connector 13"/>
                <wp:cNvGraphicFramePr/>
                <a:graphic xmlns:a="http://schemas.openxmlformats.org/drawingml/2006/main">
                  <a:graphicData uri="http://schemas.microsoft.com/office/word/2010/wordprocessingShape">
                    <wps:wsp>
                      <wps:cNvCnPr/>
                      <wps:spPr>
                        <a:xfrm rot="16200000">
                          <a:off x="0" y="0"/>
                          <a:ext cx="0" cy="527050"/>
                        </a:xfrm>
                        <a:prstGeom prst="line">
                          <a:avLst/>
                        </a:prstGeom>
                        <a:ln w="9525">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5595EB" id="Straight Connector 13" o:spid="_x0000_s1026" style="position:absolute;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1pt,4.65pt" to="150.1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" strokecolor="black [3200]">
                <v:stroke dashstyle="dash" joinstyle="miter"/>
              </v:line>
            </w:pict>
          </mc:Fallback>
        </mc:AlternateContent>
      </w:r>
      <w:r>
        <w:rPr>
          <w:noProof/>
          <w:lang w:val="en-US"/>
        </w:rPr>
        <mc:AlternateContent>
          <mc:Choice Requires="wps">
            <w:drawing>
              <wp:anchor distT="0" distB="0" distL="114300" distR="114300" simplePos="0" relativeHeight="251653120" behindDoc="0" locked="0" layoutInCell="1" allowOverlap="1" wp14:anchorId="3BACF5B3" wp14:editId="2E432623">
                <wp:simplePos x="0" y="0"/>
                <wp:positionH relativeFrom="margin">
                  <wp:align>center</wp:align>
                </wp:positionH>
                <wp:positionV relativeFrom="paragraph">
                  <wp:posOffset>83185</wp:posOffset>
                </wp:positionV>
                <wp:extent cx="1047750" cy="2952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047750" cy="295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F859A12" w14:textId="77777777" w:rsidR="00DF77E8" w:rsidRDefault="00DF77E8" w:rsidP="00331C34">
                            <w:pPr>
                              <w:jc w:val="center"/>
                              <w:rPr>
                                <w:rFonts w:ascii="Times New Roman" w:hAnsi="Times New Roman" w:cs="Times New Roman"/>
                                <w:lang w:val="en-US"/>
                              </w:rPr>
                            </w:pPr>
                            <w:r>
                              <w:rPr>
                                <w:rFonts w:ascii="Times New Roman" w:hAnsi="Times New Roman" w:cs="Times New Roman"/>
                                <w:lang w:val="en-US"/>
                              </w:rPr>
                              <w:t>Motivasi (Z)</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CF5B3" id="Rectangle 22" o:spid="_x0000_s1026" style="position:absolute;left:0;text-align:left;margin-left:0;margin-top:6.55pt;width:82.5pt;height:23.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" fillcolor="white [3201]" strokecolor="black [3200]" strokeweight=".25pt">
                <v:textbox>
                  <w:txbxContent>
                    <w:p w14:paraId="4F859A12" w14:textId="77777777" w:rsidR="00DF77E8" w:rsidRDefault="00DF77E8" w:rsidP="00331C34">
                      <w:pPr>
                        <w:jc w:val="center"/>
                        <w:rPr>
                          <w:rFonts w:ascii="Times New Roman" w:hAnsi="Times New Roman" w:cs="Times New Roman"/>
                          <w:lang w:val="en-US"/>
                        </w:rPr>
                      </w:pPr>
                      <w:r>
                        <w:rPr>
                          <w:rFonts w:ascii="Times New Roman" w:hAnsi="Times New Roman" w:cs="Times New Roman"/>
                          <w:lang w:val="en-US"/>
                        </w:rPr>
                        <w:t>Motivasi (Z)</w:t>
                      </w:r>
                    </w:p>
                  </w:txbxContent>
                </v:textbox>
                <w10:wrap anchorx="margin"/>
              </v:rect>
            </w:pict>
          </mc:Fallback>
        </mc:AlternateContent>
      </w:r>
      <w:r>
        <w:rPr>
          <w:noProof/>
          <w:lang w:val="en-US"/>
        </w:rPr>
        <mc:AlternateContent>
          <mc:Choice Requires="wps">
            <w:drawing>
              <wp:anchor distT="0" distB="0" distL="114300" distR="114300" simplePos="0" relativeHeight="251654144" behindDoc="0" locked="0" layoutInCell="1" allowOverlap="1" wp14:anchorId="755AA552" wp14:editId="5C9707E4">
                <wp:simplePos x="0" y="0"/>
                <wp:positionH relativeFrom="column">
                  <wp:posOffset>3561080</wp:posOffset>
                </wp:positionH>
                <wp:positionV relativeFrom="paragraph">
                  <wp:posOffset>-113665</wp:posOffset>
                </wp:positionV>
                <wp:extent cx="0" cy="681355"/>
                <wp:effectExtent l="0" t="0" r="0" b="0"/>
                <wp:wrapNone/>
                <wp:docPr id="8" name="Straight Connector 8"/>
                <wp:cNvGraphicFramePr/>
                <a:graphic xmlns:a="http://schemas.openxmlformats.org/drawingml/2006/main">
                  <a:graphicData uri="http://schemas.microsoft.com/office/word/2010/wordprocessingShape">
                    <wps:wsp>
                      <wps:cNvCnPr/>
                      <wps:spPr>
                        <a:xfrm rot="16200000" flipH="1">
                          <a:off x="0" y="0"/>
                          <a:ext cx="0" cy="68135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5E20E53" id="Straight Connector 8" o:spid="_x0000_s1026" style="position:absolute;rotation:9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4pt,-8.95pt" to="280.4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" strokecolor="black [3200]">
                <v:stroke joinstyle="miter"/>
              </v:line>
            </w:pict>
          </mc:Fallback>
        </mc:AlternateContent>
      </w:r>
      <w:r>
        <w:rPr>
          <w:noProof/>
          <w:lang w:val="en-US"/>
        </w:rPr>
        <mc:AlternateContent>
          <mc:Choice Requires="wps">
            <w:drawing>
              <wp:anchor distT="0" distB="0" distL="114300" distR="114300" simplePos="0" relativeHeight="251655168" behindDoc="0" locked="0" layoutInCell="1" allowOverlap="1" wp14:anchorId="31853E11" wp14:editId="5E8CD734">
                <wp:simplePos x="0" y="0"/>
                <wp:positionH relativeFrom="column">
                  <wp:posOffset>3500120</wp:posOffset>
                </wp:positionH>
                <wp:positionV relativeFrom="paragraph">
                  <wp:posOffset>59690</wp:posOffset>
                </wp:positionV>
                <wp:extent cx="0" cy="527050"/>
                <wp:effectExtent l="0" t="0" r="0" b="0"/>
                <wp:wrapNone/>
                <wp:docPr id="14" name="Straight Connector 14"/>
                <wp:cNvGraphicFramePr/>
                <a:graphic xmlns:a="http://schemas.openxmlformats.org/drawingml/2006/main">
                  <a:graphicData uri="http://schemas.microsoft.com/office/word/2010/wordprocessingShape">
                    <wps:wsp>
                      <wps:cNvCnPr/>
                      <wps:spPr>
                        <a:xfrm rot="16200000">
                          <a:off x="0" y="0"/>
                          <a:ext cx="0" cy="527050"/>
                        </a:xfrm>
                        <a:prstGeom prst="line">
                          <a:avLst/>
                        </a:prstGeom>
                        <a:ln w="9525">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EF4905F" id="Straight Connector 14" o:spid="_x0000_s1026" style="position:absolute;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6pt,4.7pt" to="275.6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" strokecolor="black [3200]">
                <v:stroke dashstyle="dash" joinstyle="miter"/>
              </v:line>
            </w:pict>
          </mc:Fallback>
        </mc:AlternateContent>
      </w:r>
    </w:p>
    <w:p w14:paraId="3511B97A" w14:textId="5AAEE48B" w:rsidR="00331C34" w:rsidRDefault="00331C34" w:rsidP="00331C34">
      <w:pPr>
        <w:pStyle w:val="ListParagraph"/>
        <w:spacing w:after="0" w:line="360" w:lineRule="auto"/>
        <w:ind w:left="426" w:firstLine="294"/>
        <w:jc w:val="both"/>
        <w:outlineLvl w:val="2"/>
        <w:rPr>
          <w:rFonts w:ascii="Times New Roman" w:hAnsi="Times New Roman" w:cs="Times New Roman"/>
          <w:sz w:val="24"/>
          <w:szCs w:val="24"/>
          <w:lang w:val="en-US"/>
        </w:rPr>
      </w:pPr>
      <w:r>
        <w:rPr>
          <w:rFonts w:asciiTheme="minorHAnsi" w:hAnsiTheme="minorHAnsi" w:cstheme="minorBidi"/>
          <w:noProof/>
          <w:lang w:val="en-US"/>
        </w:rPr>
        <mc:AlternateContent>
          <mc:Choice Requires="wps">
            <w:drawing>
              <wp:anchor distT="0" distB="0" distL="114300" distR="114300" simplePos="0" relativeHeight="251656192" behindDoc="1" locked="0" layoutInCell="1" allowOverlap="1" wp14:anchorId="5FAACEA4" wp14:editId="6E6CB028">
                <wp:simplePos x="0" y="0"/>
                <wp:positionH relativeFrom="margin">
                  <wp:posOffset>3851910</wp:posOffset>
                </wp:positionH>
                <wp:positionV relativeFrom="paragraph">
                  <wp:posOffset>222885</wp:posOffset>
                </wp:positionV>
                <wp:extent cx="409575" cy="299720"/>
                <wp:effectExtent l="0" t="0" r="9525" b="5080"/>
                <wp:wrapNone/>
                <wp:docPr id="34" name="Text Box 34"/>
                <wp:cNvGraphicFramePr/>
                <a:graphic xmlns:a="http://schemas.openxmlformats.org/drawingml/2006/main">
                  <a:graphicData uri="http://schemas.microsoft.com/office/word/2010/wordprocessingShape">
                    <wps:wsp>
                      <wps:cNvSpPr txBox="1"/>
                      <wps:spPr>
                        <a:xfrm>
                          <a:off x="0" y="0"/>
                          <a:ext cx="409575" cy="299720"/>
                        </a:xfrm>
                        <a:prstGeom prst="rect">
                          <a:avLst/>
                        </a:prstGeom>
                        <a:solidFill>
                          <a:schemeClr val="lt1"/>
                        </a:solidFill>
                        <a:ln w="6350">
                          <a:noFill/>
                        </a:ln>
                      </wps:spPr>
                      <wps:txbx>
                        <w:txbxContent>
                          <w:p w14:paraId="361BA3AF" w14:textId="77777777" w:rsidR="00DF77E8" w:rsidRDefault="00DF77E8" w:rsidP="00331C34">
                            <w:pPr>
                              <w:rPr>
                                <w:rFonts w:ascii="Times New Roman" w:hAnsi="Times New Roman" w:cs="Times New Roman"/>
                                <w:b/>
                                <w:bCs/>
                                <w:sz w:val="18"/>
                                <w:szCs w:val="18"/>
                                <w:vertAlign w:val="subscript"/>
                                <w:lang w:val="en-US"/>
                              </w:rPr>
                            </w:pPr>
                            <w:r>
                              <w:rPr>
                                <w:rFonts w:ascii="Times New Roman" w:hAnsi="Times New Roman" w:cs="Times New Roman"/>
                                <w:b/>
                                <w:bCs/>
                                <w:sz w:val="18"/>
                                <w:szCs w:val="18"/>
                                <w:lang w:val="en-US"/>
                              </w:rPr>
                              <w:t>H</w:t>
                            </w:r>
                            <w:r>
                              <w:rPr>
                                <w:rFonts w:ascii="Times New Roman" w:hAnsi="Times New Roman" w:cs="Times New Roman"/>
                                <w:b/>
                                <w:bCs/>
                                <w:sz w:val="18"/>
                                <w:szCs w:val="18"/>
                                <w:vertAlign w:val="subscript"/>
                                <w:lang w:val="en-US"/>
                              </w:rPr>
                              <w:t>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CEA4" id="_x0000_t202" coordsize="21600,21600" o:spt="202" path="m,l,21600r21600,l21600,xe">
                <v:stroke joinstyle="miter"/>
                <v:path gradientshapeok="t" o:connecttype="rect"/>
              </v:shapetype>
              <v:shape id="Text Box 34" o:spid="_x0000_s1027" type="#_x0000_t202" style="position:absolute;left:0;text-align:left;margin-left:303.3pt;margin-top:17.55pt;width:32.25pt;height:2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" fillcolor="white [3201]" stroked="f" strokeweight=".5pt">
                <v:textbox>
                  <w:txbxContent>
                    <w:p w14:paraId="361BA3AF" w14:textId="77777777" w:rsidR="00DF77E8" w:rsidRDefault="00DF77E8" w:rsidP="00331C34">
                      <w:pPr>
                        <w:rPr>
                          <w:rFonts w:ascii="Times New Roman" w:hAnsi="Times New Roman" w:cs="Times New Roman"/>
                          <w:b/>
                          <w:bCs/>
                          <w:sz w:val="18"/>
                          <w:szCs w:val="18"/>
                          <w:vertAlign w:val="subscript"/>
                          <w:lang w:val="en-US"/>
                        </w:rPr>
                      </w:pPr>
                      <w:r>
                        <w:rPr>
                          <w:rFonts w:ascii="Times New Roman" w:hAnsi="Times New Roman" w:cs="Times New Roman"/>
                          <w:b/>
                          <w:bCs/>
                          <w:sz w:val="18"/>
                          <w:szCs w:val="18"/>
                          <w:lang w:val="en-US"/>
                        </w:rPr>
                        <w:t>H</w:t>
                      </w:r>
                      <w:r>
                        <w:rPr>
                          <w:rFonts w:ascii="Times New Roman" w:hAnsi="Times New Roman" w:cs="Times New Roman"/>
                          <w:b/>
                          <w:bCs/>
                          <w:sz w:val="18"/>
                          <w:szCs w:val="18"/>
                          <w:vertAlign w:val="subscript"/>
                          <w:lang w:val="en-US"/>
                        </w:rPr>
                        <w:t>3</w:t>
                      </w:r>
                    </w:p>
                  </w:txbxContent>
                </v:textbox>
                <w10:wrap anchorx="margin"/>
              </v:shape>
            </w:pict>
          </mc:Fallback>
        </mc:AlternateContent>
      </w:r>
      <w:r>
        <w:rPr>
          <w:rFonts w:asciiTheme="minorHAnsi" w:hAnsiTheme="minorHAnsi" w:cstheme="minorBidi"/>
          <w:noProof/>
          <w:lang w:val="en-US"/>
        </w:rPr>
        <mc:AlternateContent>
          <mc:Choice Requires="wps">
            <w:drawing>
              <wp:anchor distT="0" distB="0" distL="114300" distR="114300" simplePos="0" relativeHeight="251657216" behindDoc="0" locked="0" layoutInCell="1" allowOverlap="1" wp14:anchorId="36C659D2" wp14:editId="6E635629">
                <wp:simplePos x="0" y="0"/>
                <wp:positionH relativeFrom="column">
                  <wp:posOffset>3742690</wp:posOffset>
                </wp:positionH>
                <wp:positionV relativeFrom="paragraph">
                  <wp:posOffset>64135</wp:posOffset>
                </wp:positionV>
                <wp:extent cx="8890" cy="565150"/>
                <wp:effectExtent l="57150" t="0" r="67310" b="63500"/>
                <wp:wrapNone/>
                <wp:docPr id="17" name="Straight Arrow Connector 17"/>
                <wp:cNvGraphicFramePr/>
                <a:graphic xmlns:a="http://schemas.openxmlformats.org/drawingml/2006/main">
                  <a:graphicData uri="http://schemas.microsoft.com/office/word/2010/wordprocessingShape">
                    <wps:wsp>
                      <wps:cNvCnPr/>
                      <wps:spPr>
                        <a:xfrm>
                          <a:off x="0" y="0"/>
                          <a:ext cx="8890" cy="565150"/>
                        </a:xfrm>
                        <a:prstGeom prst="straightConnector1">
                          <a:avLst/>
                        </a:prstGeom>
                        <a:ln w="952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C046337" id="Straight Arrow Connector 17" o:spid="_x0000_s1026" type="#_x0000_t32" style="position:absolute;margin-left:294.7pt;margin-top:5.05pt;width:.7pt;height: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" strokecolor="black [3200]">
                <v:stroke dashstyle="dash" endarrow="block" joinstyle="miter"/>
              </v:shape>
            </w:pict>
          </mc:Fallback>
        </mc:AlternateContent>
      </w:r>
      <w:r>
        <w:rPr>
          <w:rFonts w:asciiTheme="minorHAnsi" w:hAnsiTheme="minorHAnsi" w:cstheme="minorBidi"/>
          <w:noProof/>
          <w:lang w:val="en-US"/>
        </w:rPr>
        <mc:AlternateContent>
          <mc:Choice Requires="wps">
            <w:drawing>
              <wp:anchor distT="0" distB="0" distL="114300" distR="114300" simplePos="0" relativeHeight="251658240" behindDoc="0" locked="0" layoutInCell="1" allowOverlap="1" wp14:anchorId="7270AADF" wp14:editId="2EEA06F5">
                <wp:simplePos x="0" y="0"/>
                <wp:positionH relativeFrom="column">
                  <wp:posOffset>1642110</wp:posOffset>
                </wp:positionH>
                <wp:positionV relativeFrom="paragraph">
                  <wp:posOffset>69850</wp:posOffset>
                </wp:positionV>
                <wp:extent cx="0" cy="581025"/>
                <wp:effectExtent l="0" t="0" r="38100" b="28575"/>
                <wp:wrapNone/>
                <wp:docPr id="12" name="Straight Connector 12"/>
                <wp:cNvGraphicFramePr/>
                <a:graphic xmlns:a="http://schemas.openxmlformats.org/drawingml/2006/main">
                  <a:graphicData uri="http://schemas.microsoft.com/office/word/2010/wordprocessingShape">
                    <wps:wsp>
                      <wps:cNvCnPr/>
                      <wps:spPr>
                        <a:xfrm>
                          <a:off x="0" y="0"/>
                          <a:ext cx="0" cy="581025"/>
                        </a:xfrm>
                        <a:prstGeom prst="line">
                          <a:avLst/>
                        </a:prstGeom>
                        <a:ln w="9525">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738C3BD"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3pt,5.5pt" to="129.3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" strokecolor="black [3200]">
                <v:stroke dashstyle="dash" joinstyle="miter"/>
              </v:line>
            </w:pict>
          </mc:Fallback>
        </mc:AlternateContent>
      </w:r>
      <w:r>
        <w:rPr>
          <w:rFonts w:asciiTheme="minorHAnsi" w:hAnsiTheme="minorHAnsi" w:cstheme="minorBidi"/>
          <w:noProof/>
          <w:lang w:val="en-US"/>
        </w:rPr>
        <mc:AlternateContent>
          <mc:Choice Requires="wps">
            <w:drawing>
              <wp:anchor distT="0" distB="0" distL="114300" distR="114300" simplePos="0" relativeHeight="251659264" behindDoc="1" locked="0" layoutInCell="1" allowOverlap="1" wp14:anchorId="67582831" wp14:editId="3440E2D5">
                <wp:simplePos x="0" y="0"/>
                <wp:positionH relativeFrom="margin">
                  <wp:posOffset>1256030</wp:posOffset>
                </wp:positionH>
                <wp:positionV relativeFrom="paragraph">
                  <wp:posOffset>168910</wp:posOffset>
                </wp:positionV>
                <wp:extent cx="374015" cy="299720"/>
                <wp:effectExtent l="0" t="0" r="6985" b="5080"/>
                <wp:wrapNone/>
                <wp:docPr id="33" name="Text Box 33"/>
                <wp:cNvGraphicFramePr/>
                <a:graphic xmlns:a="http://schemas.openxmlformats.org/drawingml/2006/main">
                  <a:graphicData uri="http://schemas.microsoft.com/office/word/2010/wordprocessingShape">
                    <wps:wsp>
                      <wps:cNvSpPr txBox="1"/>
                      <wps:spPr>
                        <a:xfrm>
                          <a:off x="0" y="0"/>
                          <a:ext cx="374015" cy="299720"/>
                        </a:xfrm>
                        <a:prstGeom prst="rect">
                          <a:avLst/>
                        </a:prstGeom>
                        <a:solidFill>
                          <a:schemeClr val="lt1"/>
                        </a:solidFill>
                        <a:ln w="6350">
                          <a:noFill/>
                        </a:ln>
                      </wps:spPr>
                      <wps:txbx>
                        <w:txbxContent>
                          <w:p w14:paraId="4272F57A" w14:textId="77777777" w:rsidR="00DF77E8" w:rsidRDefault="00DF77E8" w:rsidP="00331C34">
                            <w:pPr>
                              <w:rPr>
                                <w:rFonts w:ascii="Times New Roman" w:hAnsi="Times New Roman" w:cs="Times New Roman"/>
                                <w:b/>
                                <w:bCs/>
                                <w:sz w:val="18"/>
                                <w:szCs w:val="18"/>
                                <w:vertAlign w:val="subscript"/>
                                <w:lang w:val="en-US"/>
                              </w:rPr>
                            </w:pPr>
                            <w:r>
                              <w:rPr>
                                <w:rFonts w:ascii="Times New Roman" w:hAnsi="Times New Roman" w:cs="Times New Roman"/>
                                <w:b/>
                                <w:bCs/>
                                <w:sz w:val="18"/>
                                <w:szCs w:val="18"/>
                                <w:lang w:val="en-US"/>
                              </w:rPr>
                              <w:t>H</w:t>
                            </w:r>
                            <w:r>
                              <w:rPr>
                                <w:rFonts w:ascii="Times New Roman" w:hAnsi="Times New Roman" w:cs="Times New Roman"/>
                                <w:b/>
                                <w:bCs/>
                                <w:sz w:val="18"/>
                                <w:szCs w:val="18"/>
                                <w:vertAlign w:val="subscript"/>
                                <w:lang w:val="en-US"/>
                              </w:rPr>
                              <w:t>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82831" id="Text Box 33" o:spid="_x0000_s1028" type="#_x0000_t202" style="position:absolute;left:0;text-align:left;margin-left:98.9pt;margin-top:13.3pt;width:29.45pt;height:2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" fillcolor="white [3201]" stroked="f" strokeweight=".5pt">
                <v:textbox>
                  <w:txbxContent>
                    <w:p w14:paraId="4272F57A" w14:textId="77777777" w:rsidR="00DF77E8" w:rsidRDefault="00DF77E8" w:rsidP="00331C34">
                      <w:pPr>
                        <w:rPr>
                          <w:rFonts w:ascii="Times New Roman" w:hAnsi="Times New Roman" w:cs="Times New Roman"/>
                          <w:b/>
                          <w:bCs/>
                          <w:sz w:val="18"/>
                          <w:szCs w:val="18"/>
                          <w:vertAlign w:val="subscript"/>
                          <w:lang w:val="en-US"/>
                        </w:rPr>
                      </w:pPr>
                      <w:r>
                        <w:rPr>
                          <w:rFonts w:ascii="Times New Roman" w:hAnsi="Times New Roman" w:cs="Times New Roman"/>
                          <w:b/>
                          <w:bCs/>
                          <w:sz w:val="18"/>
                          <w:szCs w:val="18"/>
                          <w:lang w:val="en-US"/>
                        </w:rPr>
                        <w:t>H</w:t>
                      </w:r>
                      <w:r>
                        <w:rPr>
                          <w:rFonts w:ascii="Times New Roman" w:hAnsi="Times New Roman" w:cs="Times New Roman"/>
                          <w:b/>
                          <w:bCs/>
                          <w:sz w:val="18"/>
                          <w:szCs w:val="18"/>
                          <w:vertAlign w:val="subscript"/>
                          <w:lang w:val="en-US"/>
                        </w:rPr>
                        <w:t>2</w:t>
                      </w:r>
                    </w:p>
                  </w:txbxContent>
                </v:textbox>
                <w10:wrap anchorx="margin"/>
              </v:shape>
            </w:pict>
          </mc:Fallback>
        </mc:AlternateContent>
      </w:r>
      <w:r>
        <w:rPr>
          <w:rFonts w:asciiTheme="minorHAnsi" w:hAnsiTheme="minorHAnsi" w:cstheme="minorBidi"/>
          <w:noProof/>
          <w:lang w:val="en-US"/>
        </w:rPr>
        <mc:AlternateContent>
          <mc:Choice Requires="wps">
            <w:drawing>
              <wp:anchor distT="0" distB="0" distL="114300" distR="114300" simplePos="0" relativeHeight="251660288" behindDoc="1" locked="0" layoutInCell="1" allowOverlap="1" wp14:anchorId="3C0AD151" wp14:editId="2233AEDB">
                <wp:simplePos x="0" y="0"/>
                <wp:positionH relativeFrom="margin">
                  <wp:align>center</wp:align>
                </wp:positionH>
                <wp:positionV relativeFrom="paragraph">
                  <wp:posOffset>80645</wp:posOffset>
                </wp:positionV>
                <wp:extent cx="409575" cy="299720"/>
                <wp:effectExtent l="0" t="0" r="9525" b="5080"/>
                <wp:wrapNone/>
                <wp:docPr id="35" name="Text Box 35"/>
                <wp:cNvGraphicFramePr/>
                <a:graphic xmlns:a="http://schemas.openxmlformats.org/drawingml/2006/main">
                  <a:graphicData uri="http://schemas.microsoft.com/office/word/2010/wordprocessingShape">
                    <wps:wsp>
                      <wps:cNvSpPr txBox="1"/>
                      <wps:spPr>
                        <a:xfrm>
                          <a:off x="0" y="0"/>
                          <a:ext cx="409575" cy="299720"/>
                        </a:xfrm>
                        <a:prstGeom prst="rect">
                          <a:avLst/>
                        </a:prstGeom>
                        <a:solidFill>
                          <a:schemeClr val="lt1"/>
                        </a:solidFill>
                        <a:ln w="6350">
                          <a:noFill/>
                        </a:ln>
                      </wps:spPr>
                      <wps:txbx>
                        <w:txbxContent>
                          <w:p w14:paraId="6A7AAE99" w14:textId="77777777" w:rsidR="00DF77E8" w:rsidRDefault="00DF77E8" w:rsidP="00331C34">
                            <w:pPr>
                              <w:rPr>
                                <w:rFonts w:ascii="Times New Roman" w:hAnsi="Times New Roman" w:cs="Times New Roman"/>
                                <w:b/>
                                <w:bCs/>
                                <w:sz w:val="18"/>
                                <w:szCs w:val="18"/>
                                <w:vertAlign w:val="subscript"/>
                                <w:lang w:val="en-US"/>
                              </w:rPr>
                            </w:pPr>
                            <w:r>
                              <w:rPr>
                                <w:rFonts w:ascii="Times New Roman" w:hAnsi="Times New Roman" w:cs="Times New Roman"/>
                                <w:b/>
                                <w:bCs/>
                                <w:sz w:val="18"/>
                                <w:szCs w:val="18"/>
                                <w:lang w:val="en-US"/>
                              </w:rPr>
                              <w:t>H</w:t>
                            </w:r>
                            <w:r>
                              <w:rPr>
                                <w:rFonts w:ascii="Times New Roman" w:hAnsi="Times New Roman" w:cs="Times New Roman"/>
                                <w:b/>
                                <w:bCs/>
                                <w:sz w:val="18"/>
                                <w:szCs w:val="18"/>
                                <w:vertAlign w:val="subscript"/>
                                <w:lang w:val="en-US"/>
                              </w:rPr>
                              <w:t>4</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AD151" id="Text Box 35" o:spid="_x0000_s1029" type="#_x0000_t202" style="position:absolute;left:0;text-align:left;margin-left:0;margin-top:6.35pt;width:32.25pt;height:23.6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" fillcolor="white [3201]" stroked="f" strokeweight=".5pt">
                <v:textbox>
                  <w:txbxContent>
                    <w:p w14:paraId="6A7AAE99" w14:textId="77777777" w:rsidR="00DF77E8" w:rsidRDefault="00DF77E8" w:rsidP="00331C34">
                      <w:pPr>
                        <w:rPr>
                          <w:rFonts w:ascii="Times New Roman" w:hAnsi="Times New Roman" w:cs="Times New Roman"/>
                          <w:b/>
                          <w:bCs/>
                          <w:sz w:val="18"/>
                          <w:szCs w:val="18"/>
                          <w:vertAlign w:val="subscript"/>
                          <w:lang w:val="en-US"/>
                        </w:rPr>
                      </w:pPr>
                      <w:r>
                        <w:rPr>
                          <w:rFonts w:ascii="Times New Roman" w:hAnsi="Times New Roman" w:cs="Times New Roman"/>
                          <w:b/>
                          <w:bCs/>
                          <w:sz w:val="18"/>
                          <w:szCs w:val="18"/>
                          <w:lang w:val="en-US"/>
                        </w:rPr>
                        <w:t>H</w:t>
                      </w:r>
                      <w:r>
                        <w:rPr>
                          <w:rFonts w:ascii="Times New Roman" w:hAnsi="Times New Roman" w:cs="Times New Roman"/>
                          <w:b/>
                          <w:bCs/>
                          <w:sz w:val="18"/>
                          <w:szCs w:val="18"/>
                          <w:vertAlign w:val="subscript"/>
                          <w:lang w:val="en-US"/>
                        </w:rPr>
                        <w:t>4</w:t>
                      </w:r>
                    </w:p>
                  </w:txbxContent>
                </v:textbox>
                <w10:wrap anchorx="margin"/>
              </v:shape>
            </w:pict>
          </mc:Fallback>
        </mc:AlternateContent>
      </w:r>
      <w:r>
        <w:rPr>
          <w:rFonts w:ascii="Times New Roman" w:hAnsi="Times New Roman" w:cs="Times New Roman"/>
          <w:sz w:val="24"/>
          <w:szCs w:val="24"/>
          <w:lang w:val="en-US"/>
        </w:rPr>
        <w:t xml:space="preserve"> </w:t>
      </w:r>
    </w:p>
    <w:p w14:paraId="040542A2" w14:textId="4C655EFA" w:rsidR="00331C34" w:rsidRDefault="00331C34" w:rsidP="00331C34">
      <w:pPr>
        <w:jc w:val="center"/>
        <w:rPr>
          <w:rFonts w:ascii="Times New Roman" w:hAnsi="Times New Roman" w:cs="Times New Roman"/>
          <w:sz w:val="24"/>
          <w:szCs w:val="24"/>
        </w:rPr>
      </w:pPr>
      <w:r>
        <w:rPr>
          <w:rFonts w:asciiTheme="minorHAnsi" w:hAnsiTheme="minorHAnsi" w:cstheme="minorBidi"/>
          <w:noProof/>
          <w:lang w:val="en-US"/>
        </w:rPr>
        <mc:AlternateContent>
          <mc:Choice Requires="wps">
            <w:drawing>
              <wp:anchor distT="0" distB="0" distL="114300" distR="114300" simplePos="0" relativeHeight="251661312" behindDoc="0" locked="0" layoutInCell="1" allowOverlap="1" wp14:anchorId="060CF163" wp14:editId="6C13BDCD">
                <wp:simplePos x="0" y="0"/>
                <wp:positionH relativeFrom="margin">
                  <wp:posOffset>788035</wp:posOffset>
                </wp:positionH>
                <wp:positionV relativeFrom="paragraph">
                  <wp:posOffset>400685</wp:posOffset>
                </wp:positionV>
                <wp:extent cx="1323975" cy="4476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323975" cy="4476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A4E71C7" w14:textId="77777777" w:rsidR="00DF77E8" w:rsidRDefault="00DF77E8" w:rsidP="00331C34">
                            <w:pPr>
                              <w:jc w:val="center"/>
                              <w:rPr>
                                <w:rFonts w:ascii="Times New Roman" w:hAnsi="Times New Roman" w:cs="Times New Roman"/>
                                <w:lang w:val="en-US"/>
                              </w:rPr>
                            </w:pPr>
                            <w:r>
                              <w:rPr>
                                <w:rFonts w:ascii="Times New Roman" w:hAnsi="Times New Roman" w:cs="Times New Roman"/>
                                <w:lang w:val="en-US"/>
                              </w:rPr>
                              <w:t>Budaya Organisasi (X)</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CF163" id="Rectangle 28" o:spid="_x0000_s1030" style="position:absolute;left:0;text-align:left;margin-left:62.05pt;margin-top:31.55pt;width:104.25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" fillcolor="white [3201]" strokecolor="black [3200]" strokeweight=".25pt">
                <v:textbox>
                  <w:txbxContent>
                    <w:p w14:paraId="4A4E71C7" w14:textId="77777777" w:rsidR="00DF77E8" w:rsidRDefault="00DF77E8" w:rsidP="00331C34">
                      <w:pPr>
                        <w:jc w:val="center"/>
                        <w:rPr>
                          <w:rFonts w:ascii="Times New Roman" w:hAnsi="Times New Roman" w:cs="Times New Roman"/>
                          <w:lang w:val="en-US"/>
                        </w:rPr>
                      </w:pPr>
                      <w:r>
                        <w:rPr>
                          <w:rFonts w:ascii="Times New Roman" w:hAnsi="Times New Roman" w:cs="Times New Roman"/>
                          <w:lang w:val="en-US"/>
                        </w:rPr>
                        <w:t>Budaya Organisasi (X)</w:t>
                      </w:r>
                    </w:p>
                  </w:txbxContent>
                </v:textbox>
                <w10:wrap anchorx="margin"/>
              </v:rect>
            </w:pict>
          </mc:Fallback>
        </mc:AlternateContent>
      </w:r>
      <w:r>
        <w:rPr>
          <w:rFonts w:asciiTheme="minorHAnsi" w:hAnsiTheme="minorHAnsi" w:cstheme="minorBidi"/>
          <w:noProof/>
          <w:lang w:val="en-US"/>
        </w:rPr>
        <mc:AlternateContent>
          <mc:Choice Requires="wps">
            <w:drawing>
              <wp:anchor distT="0" distB="0" distL="114300" distR="114300" simplePos="0" relativeHeight="251662336" behindDoc="0" locked="0" layoutInCell="1" allowOverlap="1" wp14:anchorId="39951817" wp14:editId="644E0A26">
                <wp:simplePos x="0" y="0"/>
                <wp:positionH relativeFrom="margin">
                  <wp:posOffset>3282950</wp:posOffset>
                </wp:positionH>
                <wp:positionV relativeFrom="paragraph">
                  <wp:posOffset>402590</wp:posOffset>
                </wp:positionV>
                <wp:extent cx="1323975" cy="4476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323975" cy="4476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13A86B5" w14:textId="0787EDDF" w:rsidR="00DF77E8" w:rsidRDefault="00DF77E8" w:rsidP="00331C34">
                            <w:pPr>
                              <w:jc w:val="center"/>
                              <w:rPr>
                                <w:rFonts w:ascii="Times New Roman" w:hAnsi="Times New Roman" w:cs="Times New Roman"/>
                                <w:lang w:val="en-US"/>
                              </w:rPr>
                            </w:pPr>
                            <w:r>
                              <w:rPr>
                                <w:rFonts w:ascii="Times New Roman" w:hAnsi="Times New Roman" w:cs="Times New Roman"/>
                                <w:lang w:val="en-US"/>
                              </w:rPr>
                              <w:t>Kinerja Guru (Y)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51817" id="Rectangle 4" o:spid="_x0000_s1031" style="position:absolute;left:0;text-align:left;margin-left:258.5pt;margin-top:31.7pt;width:104.25pt;height:3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" fillcolor="white [3201]" strokecolor="black [3200]" strokeweight=".25pt">
                <v:textbox>
                  <w:txbxContent>
                    <w:p w14:paraId="613A86B5" w14:textId="0787EDDF" w:rsidR="00DF77E8" w:rsidRDefault="00DF77E8" w:rsidP="00331C34">
                      <w:pPr>
                        <w:jc w:val="center"/>
                        <w:rPr>
                          <w:rFonts w:ascii="Times New Roman" w:hAnsi="Times New Roman" w:cs="Times New Roman"/>
                          <w:lang w:val="en-US"/>
                        </w:rPr>
                      </w:pPr>
                      <w:r>
                        <w:rPr>
                          <w:rFonts w:ascii="Times New Roman" w:hAnsi="Times New Roman" w:cs="Times New Roman"/>
                          <w:lang w:val="en-US"/>
                        </w:rPr>
                        <w:t>Kinerja Guru (Y)</w:t>
                      </w:r>
                    </w:p>
                  </w:txbxContent>
                </v:textbox>
                <w10:wrap anchorx="margin"/>
              </v:rect>
            </w:pict>
          </mc:Fallback>
        </mc:AlternateContent>
      </w:r>
      <w:r>
        <w:rPr>
          <w:rFonts w:asciiTheme="minorHAnsi" w:hAnsiTheme="minorHAnsi" w:cstheme="minorBidi"/>
          <w:noProof/>
          <w:lang w:val="en-US"/>
        </w:rPr>
        <mc:AlternateContent>
          <mc:Choice Requires="wps">
            <w:drawing>
              <wp:anchor distT="0" distB="0" distL="114300" distR="114300" simplePos="0" relativeHeight="251663360" behindDoc="0" locked="0" layoutInCell="1" allowOverlap="1" wp14:anchorId="27C9FBE1" wp14:editId="675A26B2">
                <wp:simplePos x="0" y="0"/>
                <wp:positionH relativeFrom="column">
                  <wp:posOffset>3570605</wp:posOffset>
                </wp:positionH>
                <wp:positionV relativeFrom="paragraph">
                  <wp:posOffset>27940</wp:posOffset>
                </wp:positionV>
                <wp:extent cx="651510" cy="0"/>
                <wp:effectExtent l="59055" t="0" r="74295" b="55245"/>
                <wp:wrapNone/>
                <wp:docPr id="10" name="Straight Arrow Connector 10"/>
                <wp:cNvGraphicFramePr/>
                <a:graphic xmlns:a="http://schemas.openxmlformats.org/drawingml/2006/main">
                  <a:graphicData uri="http://schemas.microsoft.com/office/word/2010/wordprocessingShape">
                    <wps:wsp>
                      <wps:cNvCnPr/>
                      <wps:spPr>
                        <a:xfrm rot="5400000" flipV="1">
                          <a:off x="0" y="0"/>
                          <a:ext cx="651510"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E00E12" id="Straight Arrow Connector 10" o:spid="_x0000_s1026" type="#_x0000_t32" style="position:absolute;margin-left:281.15pt;margin-top:2.2pt;width:51.3pt;height:0;rotation:-9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" strokecolor="black [3200]">
                <v:stroke endarrow="block" joinstyle="miter"/>
              </v:shape>
            </w:pict>
          </mc:Fallback>
        </mc:AlternateContent>
      </w:r>
      <w:r>
        <w:rPr>
          <w:rFonts w:asciiTheme="minorHAnsi" w:hAnsiTheme="minorHAnsi" w:cstheme="minorBidi"/>
          <w:noProof/>
          <w:lang w:val="en-US"/>
        </w:rPr>
        <mc:AlternateContent>
          <mc:Choice Requires="wps">
            <w:drawing>
              <wp:anchor distT="0" distB="0" distL="114300" distR="114300" simplePos="0" relativeHeight="251664384" behindDoc="0" locked="0" layoutInCell="1" allowOverlap="1" wp14:anchorId="0AD0B232" wp14:editId="4AEC9C91">
                <wp:simplePos x="0" y="0"/>
                <wp:positionH relativeFrom="margin">
                  <wp:posOffset>2117725</wp:posOffset>
                </wp:positionH>
                <wp:positionV relativeFrom="paragraph">
                  <wp:posOffset>657225</wp:posOffset>
                </wp:positionV>
                <wp:extent cx="1156335" cy="8890"/>
                <wp:effectExtent l="0" t="76200" r="24765" b="86360"/>
                <wp:wrapNone/>
                <wp:docPr id="19" name="Straight Arrow Connector 19"/>
                <wp:cNvGraphicFramePr/>
                <a:graphic xmlns:a="http://schemas.openxmlformats.org/drawingml/2006/main">
                  <a:graphicData uri="http://schemas.microsoft.com/office/word/2010/wordprocessingShape">
                    <wps:wsp>
                      <wps:cNvCnPr/>
                      <wps:spPr>
                        <a:xfrm flipV="1">
                          <a:off x="0" y="0"/>
                          <a:ext cx="1156335" cy="889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2FB165C" id="Straight Arrow Connector 19" o:spid="_x0000_s1026" type="#_x0000_t32" style="position:absolute;margin-left:166.75pt;margin-top:51.75pt;width:91.05pt;height:.7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" strokecolor="black [3200]">
                <v:stroke endarrow="block" joinstyle="miter"/>
                <w10:wrap anchorx="margin"/>
              </v:shape>
            </w:pict>
          </mc:Fallback>
        </mc:AlternateContent>
      </w:r>
    </w:p>
    <w:p w14:paraId="58D9F500" w14:textId="77777777" w:rsidR="00331C34" w:rsidRDefault="00331C34" w:rsidP="00331C34">
      <w:pPr>
        <w:rPr>
          <w:rFonts w:ascii="Times New Roman" w:hAnsi="Times New Roman" w:cs="Times New Roman"/>
          <w:sz w:val="24"/>
          <w:szCs w:val="24"/>
        </w:rPr>
      </w:pPr>
    </w:p>
    <w:p w14:paraId="3C98EB06" w14:textId="2EF2B1F9" w:rsidR="00331C34" w:rsidRDefault="00331C34" w:rsidP="00331C34">
      <w:pPr>
        <w:rPr>
          <w:rFonts w:ascii="Times New Roman" w:hAnsi="Times New Roman" w:cs="Times New Roman"/>
          <w:sz w:val="24"/>
          <w:szCs w:val="24"/>
        </w:rPr>
      </w:pPr>
      <w:r>
        <w:rPr>
          <w:rFonts w:asciiTheme="minorHAnsi" w:hAnsiTheme="minorHAnsi" w:cstheme="minorBidi"/>
          <w:noProof/>
          <w:lang w:val="en-US"/>
        </w:rPr>
        <mc:AlternateContent>
          <mc:Choice Requires="wps">
            <w:drawing>
              <wp:anchor distT="0" distB="0" distL="114300" distR="114300" simplePos="0" relativeHeight="251665408" behindDoc="1" locked="0" layoutInCell="1" allowOverlap="1" wp14:anchorId="0350D846" wp14:editId="2DBC616F">
                <wp:simplePos x="0" y="0"/>
                <wp:positionH relativeFrom="margin">
                  <wp:align>center</wp:align>
                </wp:positionH>
                <wp:positionV relativeFrom="paragraph">
                  <wp:posOffset>43180</wp:posOffset>
                </wp:positionV>
                <wp:extent cx="409575" cy="299720"/>
                <wp:effectExtent l="0" t="0" r="9525" b="5080"/>
                <wp:wrapNone/>
                <wp:docPr id="32" name="Text Box 32"/>
                <wp:cNvGraphicFramePr/>
                <a:graphic xmlns:a="http://schemas.openxmlformats.org/drawingml/2006/main">
                  <a:graphicData uri="http://schemas.microsoft.com/office/word/2010/wordprocessingShape">
                    <wps:wsp>
                      <wps:cNvSpPr txBox="1"/>
                      <wps:spPr>
                        <a:xfrm>
                          <a:off x="0" y="0"/>
                          <a:ext cx="409575" cy="299720"/>
                        </a:xfrm>
                        <a:prstGeom prst="rect">
                          <a:avLst/>
                        </a:prstGeom>
                        <a:solidFill>
                          <a:schemeClr val="lt1"/>
                        </a:solidFill>
                        <a:ln w="6350">
                          <a:noFill/>
                        </a:ln>
                      </wps:spPr>
                      <wps:txbx>
                        <w:txbxContent>
                          <w:p w14:paraId="720F4F62" w14:textId="77777777" w:rsidR="00DF77E8" w:rsidRDefault="00DF77E8" w:rsidP="00331C34">
                            <w:pPr>
                              <w:rPr>
                                <w:rFonts w:ascii="Times New Roman" w:hAnsi="Times New Roman" w:cs="Times New Roman"/>
                                <w:b/>
                                <w:bCs/>
                                <w:sz w:val="18"/>
                                <w:szCs w:val="18"/>
                                <w:vertAlign w:val="subscript"/>
                                <w:lang w:val="en-US"/>
                              </w:rPr>
                            </w:pPr>
                            <w:r>
                              <w:rPr>
                                <w:rFonts w:ascii="Times New Roman" w:hAnsi="Times New Roman" w:cs="Times New Roman"/>
                                <w:b/>
                                <w:bCs/>
                                <w:sz w:val="18"/>
                                <w:szCs w:val="18"/>
                                <w:lang w:val="en-US"/>
                              </w:rPr>
                              <w:t>H</w:t>
                            </w:r>
                            <w:r>
                              <w:rPr>
                                <w:rFonts w:ascii="Times New Roman" w:hAnsi="Times New Roman" w:cs="Times New Roman"/>
                                <w:b/>
                                <w:bCs/>
                                <w:sz w:val="18"/>
                                <w:szCs w:val="18"/>
                                <w:vertAlign w:val="subscript"/>
                                <w:lang w:val="en-US"/>
                              </w:rPr>
                              <w:t>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0D846" id="Text Box 32" o:spid="_x0000_s1032" type="#_x0000_t202" style="position:absolute;margin-left:0;margin-top:3.4pt;width:32.25pt;height:23.6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" fillcolor="white [3201]" stroked="f" strokeweight=".5pt">
                <v:textbox>
                  <w:txbxContent>
                    <w:p w14:paraId="720F4F62" w14:textId="77777777" w:rsidR="00DF77E8" w:rsidRDefault="00DF77E8" w:rsidP="00331C34">
                      <w:pPr>
                        <w:rPr>
                          <w:rFonts w:ascii="Times New Roman" w:hAnsi="Times New Roman" w:cs="Times New Roman"/>
                          <w:b/>
                          <w:bCs/>
                          <w:sz w:val="18"/>
                          <w:szCs w:val="18"/>
                          <w:vertAlign w:val="subscript"/>
                          <w:lang w:val="en-US"/>
                        </w:rPr>
                      </w:pPr>
                      <w:r>
                        <w:rPr>
                          <w:rFonts w:ascii="Times New Roman" w:hAnsi="Times New Roman" w:cs="Times New Roman"/>
                          <w:b/>
                          <w:bCs/>
                          <w:sz w:val="18"/>
                          <w:szCs w:val="18"/>
                          <w:lang w:val="en-US"/>
                        </w:rPr>
                        <w:t>H</w:t>
                      </w:r>
                      <w:r>
                        <w:rPr>
                          <w:rFonts w:ascii="Times New Roman" w:hAnsi="Times New Roman" w:cs="Times New Roman"/>
                          <w:b/>
                          <w:bCs/>
                          <w:sz w:val="18"/>
                          <w:szCs w:val="18"/>
                          <w:vertAlign w:val="subscript"/>
                          <w:lang w:val="en-US"/>
                        </w:rPr>
                        <w:t>1</w:t>
                      </w:r>
                    </w:p>
                  </w:txbxContent>
                </v:textbox>
                <w10:wrap anchorx="margin"/>
              </v:shape>
            </w:pict>
          </mc:Fallback>
        </mc:AlternateContent>
      </w:r>
    </w:p>
    <w:p w14:paraId="24E9C197" w14:textId="72063C05" w:rsidR="00331C34" w:rsidRDefault="00331C34" w:rsidP="00331C34">
      <w:pPr>
        <w:spacing w:before="120" w:after="0" w:line="360" w:lineRule="auto"/>
        <w:jc w:val="both"/>
        <w:rPr>
          <w:rFonts w:ascii="Times New Roman" w:eastAsia="Times New Roman" w:hAnsi="Times New Roman" w:cs="Times New Roman"/>
          <w:b/>
          <w:bCs/>
          <w:sz w:val="24"/>
          <w:szCs w:val="24"/>
          <w:lang w:val="en-US"/>
        </w:rPr>
      </w:pPr>
    </w:p>
    <w:p w14:paraId="743970BE" w14:textId="69905001" w:rsidR="00331C34" w:rsidRDefault="00331C34" w:rsidP="00331C34">
      <w:pPr>
        <w:spacing w:before="120"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Hipotesis </w:t>
      </w:r>
    </w:p>
    <w:p w14:paraId="605A3810" w14:textId="1FAC099F" w:rsidR="00331C34" w:rsidRDefault="00331C34" w:rsidP="00331C34">
      <w:pPr>
        <w:spacing w:before="120"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Berdasarkan kerangka pemikiran diatas, maka hipotesis pada penelitian ini adalah :</w:t>
      </w:r>
    </w:p>
    <w:p w14:paraId="25F9EA36" w14:textId="04BD3CBD" w:rsidR="00331C34" w:rsidRDefault="00331C34" w:rsidP="00331C34">
      <w:pPr>
        <w:spacing w:before="120"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H1 : Diduga budaya organisasi berpengaruh positif dan signifikan terhadap kinerja guru</w:t>
      </w:r>
    </w:p>
    <w:p w14:paraId="6ACFBF07" w14:textId="4F6E8470" w:rsidR="00331C34" w:rsidRDefault="00331C34" w:rsidP="00331C34">
      <w:pPr>
        <w:spacing w:before="120"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H2 : Diduga budaya organisasi berpengaruh pofsitif dan signifikan terhadap motivasi</w:t>
      </w:r>
    </w:p>
    <w:p w14:paraId="5DDB8D02" w14:textId="6D065CAA" w:rsidR="00331C34" w:rsidRDefault="00331C34" w:rsidP="00331C34">
      <w:pPr>
        <w:spacing w:before="120"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H3 : Diduga motivasi berpengaruh positif dan signifikan terhadap kinerja guru</w:t>
      </w:r>
    </w:p>
    <w:p w14:paraId="281DCAFD" w14:textId="3A63D7C3" w:rsidR="00331C34" w:rsidRPr="00331C34" w:rsidRDefault="00331C34" w:rsidP="00331C34">
      <w:pPr>
        <w:spacing w:before="120"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H4 : Diduga budaya organisasi berpengaruh positif dan signifikan terhadap kinerja guru dengan motivasi sebagai variabel intevening</w:t>
      </w:r>
    </w:p>
    <w:p w14:paraId="7C55FE68" w14:textId="055C0307"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0EE64676" w14:textId="77777777" w:rsidR="00EE1694" w:rsidRDefault="00EE1694" w:rsidP="00EE1694">
      <w:pPr>
        <w:spacing w:before="120" w:after="0" w:line="36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Penelitian ini menggunakan metode penelitian kuantitatif deskriptif. Populasi yaitu guru SMP Negeri 21 Tanjung Jabung Timur, sampel penelitian semua guru di MSP Negeri 21 Tanjung Jabung Timur berjumlah 30 orang guru. Data yang digunakan yaitu data primer atau data pendukung yang didapat dari buku, artikel ilmiah, skripsi, tesis, disertasi yang berkaitan dengan penelitian ini serta observasi langsung yang dilakukan oleh peneliti. Data sekunder didapat dari kuesioner atau angket yang diisi oleh responden. Kuesioner menggunakan skala likert berupa skor.</w:t>
      </w:r>
    </w:p>
    <w:p w14:paraId="516FF68C" w14:textId="173EABED" w:rsidR="00C84E8B" w:rsidRPr="00282F0E" w:rsidRDefault="00EE1694" w:rsidP="00282F0E">
      <w:pPr>
        <w:spacing w:before="120"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Pengolahan data menggunakan perangkat lunak SmartPLS 4.0 dengan mengguanakn teknik </w:t>
      </w:r>
      <w:r>
        <w:rPr>
          <w:rFonts w:ascii="Times New Roman" w:eastAsia="Times New Roman" w:hAnsi="Times New Roman" w:cs="Times New Roman"/>
          <w:i/>
          <w:iCs/>
          <w:sz w:val="24"/>
          <w:szCs w:val="24"/>
          <w:lang w:val="en-US"/>
        </w:rPr>
        <w:t xml:space="preserve">Structural Equation Model (SEM). </w:t>
      </w:r>
      <w:r>
        <w:rPr>
          <w:rFonts w:ascii="Times New Roman" w:eastAsia="Times New Roman" w:hAnsi="Times New Roman" w:cs="Times New Roman"/>
          <w:sz w:val="24"/>
          <w:szCs w:val="24"/>
          <w:lang w:val="en-US"/>
        </w:rPr>
        <w:t xml:space="preserve">Pengujian hipotesis dilakukan dengan menguji data menggunakan teknik </w:t>
      </w:r>
      <w:r>
        <w:rPr>
          <w:rFonts w:ascii="Times New Roman" w:eastAsia="Times New Roman" w:hAnsi="Times New Roman" w:cs="Times New Roman"/>
          <w:i/>
          <w:iCs/>
          <w:sz w:val="24"/>
          <w:szCs w:val="24"/>
          <w:lang w:val="en-US"/>
        </w:rPr>
        <w:t>Bootstraping.</w:t>
      </w:r>
    </w:p>
    <w:p w14:paraId="5E3C48AF" w14:textId="209CEC09" w:rsidR="00D704FD" w:rsidRPr="00EE1694" w:rsidRDefault="00390012" w:rsidP="00EE1694">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3ED6B81F" w14:textId="35901100" w:rsidR="00EE1694" w:rsidRDefault="00EE1694" w:rsidP="00EE1694">
      <w:pPr>
        <w:spacing w:before="120" w:after="0" w:line="36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Tabel 1</w:t>
      </w:r>
      <w:r w:rsidR="00444053">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lang w:val="en-US"/>
        </w:rPr>
        <w:t xml:space="preserve"> Karakteristik Responden</w:t>
      </w:r>
    </w:p>
    <w:tbl>
      <w:tblPr>
        <w:tblStyle w:val="TableGrid"/>
        <w:tblW w:w="0" w:type="auto"/>
        <w:tblInd w:w="720" w:type="dxa"/>
        <w:tblLook w:val="04A0" w:firstRow="1" w:lastRow="0" w:firstColumn="1" w:lastColumn="0" w:noHBand="0" w:noVBand="1"/>
      </w:tblPr>
      <w:tblGrid>
        <w:gridCol w:w="2603"/>
        <w:gridCol w:w="2580"/>
        <w:gridCol w:w="2591"/>
      </w:tblGrid>
      <w:tr w:rsidR="00EE1694" w14:paraId="3450AEA7"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449A28F0" w14:textId="77777777" w:rsidR="00EE1694" w:rsidRDefault="00EE1694">
            <w:pPr>
              <w:pStyle w:val="ListParagraph"/>
              <w:spacing w:line="276" w:lineRule="auto"/>
              <w:ind w:left="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Deskripsi</w:t>
            </w:r>
          </w:p>
        </w:tc>
        <w:tc>
          <w:tcPr>
            <w:tcW w:w="2580" w:type="dxa"/>
            <w:tcBorders>
              <w:top w:val="single" w:sz="4" w:space="0" w:color="auto"/>
              <w:left w:val="single" w:sz="4" w:space="0" w:color="auto"/>
              <w:bottom w:val="single" w:sz="4" w:space="0" w:color="auto"/>
              <w:right w:val="single" w:sz="4" w:space="0" w:color="auto"/>
            </w:tcBorders>
            <w:vAlign w:val="center"/>
            <w:hideMark/>
          </w:tcPr>
          <w:p w14:paraId="69215B92" w14:textId="77777777" w:rsidR="00EE1694" w:rsidRDefault="00EE1694">
            <w:pPr>
              <w:pStyle w:val="ListParagraph"/>
              <w:spacing w:line="276" w:lineRule="auto"/>
              <w:ind w:left="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Frekuensi</w:t>
            </w:r>
          </w:p>
        </w:tc>
        <w:tc>
          <w:tcPr>
            <w:tcW w:w="2591" w:type="dxa"/>
            <w:tcBorders>
              <w:top w:val="single" w:sz="4" w:space="0" w:color="auto"/>
              <w:left w:val="single" w:sz="4" w:space="0" w:color="auto"/>
              <w:bottom w:val="single" w:sz="4" w:space="0" w:color="auto"/>
              <w:right w:val="single" w:sz="4" w:space="0" w:color="auto"/>
            </w:tcBorders>
            <w:vAlign w:val="center"/>
            <w:hideMark/>
          </w:tcPr>
          <w:p w14:paraId="3FC2EED1" w14:textId="77777777" w:rsidR="00EE1694" w:rsidRDefault="00EE1694">
            <w:pPr>
              <w:pStyle w:val="ListParagraph"/>
              <w:spacing w:line="276" w:lineRule="auto"/>
              <w:ind w:left="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Presentase</w:t>
            </w:r>
          </w:p>
        </w:tc>
      </w:tr>
      <w:tr w:rsidR="00EE1694" w14:paraId="0D1C68F6" w14:textId="77777777" w:rsidTr="00EE1694">
        <w:tc>
          <w:tcPr>
            <w:tcW w:w="7774" w:type="dxa"/>
            <w:gridSpan w:val="3"/>
            <w:tcBorders>
              <w:top w:val="single" w:sz="4" w:space="0" w:color="auto"/>
              <w:left w:val="single" w:sz="4" w:space="0" w:color="auto"/>
              <w:bottom w:val="single" w:sz="4" w:space="0" w:color="auto"/>
              <w:right w:val="single" w:sz="4" w:space="0" w:color="auto"/>
            </w:tcBorders>
            <w:vAlign w:val="center"/>
            <w:hideMark/>
          </w:tcPr>
          <w:p w14:paraId="164917A2" w14:textId="77777777" w:rsidR="00EE1694" w:rsidRDefault="00EE1694">
            <w:pPr>
              <w:pStyle w:val="ListParagraph"/>
              <w:spacing w:line="276" w:lineRule="auto"/>
              <w:ind w:left="0"/>
              <w:rPr>
                <w:rFonts w:ascii="Times New Roman" w:hAnsi="Times New Roman" w:cs="Times New Roman"/>
                <w:b/>
                <w:bCs/>
                <w:sz w:val="20"/>
                <w:szCs w:val="20"/>
                <w:lang w:val="en-US"/>
              </w:rPr>
            </w:pPr>
            <w:r>
              <w:rPr>
                <w:rFonts w:ascii="Times New Roman" w:hAnsi="Times New Roman" w:cs="Times New Roman"/>
                <w:b/>
                <w:bCs/>
                <w:sz w:val="20"/>
                <w:szCs w:val="20"/>
                <w:lang w:val="en-US"/>
              </w:rPr>
              <w:t>Jenis Kelamin</w:t>
            </w:r>
          </w:p>
        </w:tc>
      </w:tr>
      <w:tr w:rsidR="00EE1694" w14:paraId="37E72EF4"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15F3674F"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Laki-Laki</w:t>
            </w:r>
          </w:p>
        </w:tc>
        <w:tc>
          <w:tcPr>
            <w:tcW w:w="2580" w:type="dxa"/>
            <w:tcBorders>
              <w:top w:val="single" w:sz="4" w:space="0" w:color="auto"/>
              <w:left w:val="single" w:sz="4" w:space="0" w:color="auto"/>
              <w:bottom w:val="single" w:sz="4" w:space="0" w:color="auto"/>
              <w:right w:val="single" w:sz="4" w:space="0" w:color="auto"/>
            </w:tcBorders>
            <w:vAlign w:val="center"/>
            <w:hideMark/>
          </w:tcPr>
          <w:p w14:paraId="35CEEF2F"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2591" w:type="dxa"/>
            <w:tcBorders>
              <w:top w:val="single" w:sz="4" w:space="0" w:color="auto"/>
              <w:left w:val="single" w:sz="4" w:space="0" w:color="auto"/>
              <w:bottom w:val="single" w:sz="4" w:space="0" w:color="auto"/>
              <w:right w:val="single" w:sz="4" w:space="0" w:color="auto"/>
            </w:tcBorders>
            <w:vAlign w:val="center"/>
            <w:hideMark/>
          </w:tcPr>
          <w:p w14:paraId="5EBA9B5D"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23,3%</w:t>
            </w:r>
          </w:p>
        </w:tc>
      </w:tr>
      <w:tr w:rsidR="00EE1694" w14:paraId="5A227D48"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3B011D42"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Perempuan</w:t>
            </w:r>
          </w:p>
        </w:tc>
        <w:tc>
          <w:tcPr>
            <w:tcW w:w="2580" w:type="dxa"/>
            <w:tcBorders>
              <w:top w:val="single" w:sz="4" w:space="0" w:color="auto"/>
              <w:left w:val="single" w:sz="4" w:space="0" w:color="auto"/>
              <w:bottom w:val="single" w:sz="4" w:space="0" w:color="auto"/>
              <w:right w:val="single" w:sz="4" w:space="0" w:color="auto"/>
            </w:tcBorders>
            <w:vAlign w:val="center"/>
            <w:hideMark/>
          </w:tcPr>
          <w:p w14:paraId="34CC45EB"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23</w:t>
            </w:r>
          </w:p>
        </w:tc>
        <w:tc>
          <w:tcPr>
            <w:tcW w:w="2591" w:type="dxa"/>
            <w:tcBorders>
              <w:top w:val="single" w:sz="4" w:space="0" w:color="auto"/>
              <w:left w:val="single" w:sz="4" w:space="0" w:color="auto"/>
              <w:bottom w:val="single" w:sz="4" w:space="0" w:color="auto"/>
              <w:right w:val="single" w:sz="4" w:space="0" w:color="auto"/>
            </w:tcBorders>
            <w:vAlign w:val="center"/>
            <w:hideMark/>
          </w:tcPr>
          <w:p w14:paraId="1BA31327"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76,7%</w:t>
            </w:r>
          </w:p>
        </w:tc>
      </w:tr>
      <w:tr w:rsidR="00EE1694" w14:paraId="5EEEA0BF"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782D233F"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Jumlah</w:t>
            </w:r>
          </w:p>
        </w:tc>
        <w:tc>
          <w:tcPr>
            <w:tcW w:w="2580" w:type="dxa"/>
            <w:tcBorders>
              <w:top w:val="single" w:sz="4" w:space="0" w:color="auto"/>
              <w:left w:val="single" w:sz="4" w:space="0" w:color="auto"/>
              <w:bottom w:val="single" w:sz="4" w:space="0" w:color="auto"/>
              <w:right w:val="single" w:sz="4" w:space="0" w:color="auto"/>
            </w:tcBorders>
            <w:vAlign w:val="center"/>
            <w:hideMark/>
          </w:tcPr>
          <w:p w14:paraId="76AE1DE5"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2591" w:type="dxa"/>
            <w:tcBorders>
              <w:top w:val="single" w:sz="4" w:space="0" w:color="auto"/>
              <w:left w:val="single" w:sz="4" w:space="0" w:color="auto"/>
              <w:bottom w:val="single" w:sz="4" w:space="0" w:color="auto"/>
              <w:right w:val="single" w:sz="4" w:space="0" w:color="auto"/>
            </w:tcBorders>
            <w:vAlign w:val="center"/>
            <w:hideMark/>
          </w:tcPr>
          <w:p w14:paraId="10BDDDB2"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r>
      <w:tr w:rsidR="00EE1694" w14:paraId="39249A63" w14:textId="77777777" w:rsidTr="00EE1694">
        <w:tc>
          <w:tcPr>
            <w:tcW w:w="7774" w:type="dxa"/>
            <w:gridSpan w:val="3"/>
            <w:tcBorders>
              <w:top w:val="single" w:sz="4" w:space="0" w:color="auto"/>
              <w:left w:val="single" w:sz="4" w:space="0" w:color="auto"/>
              <w:bottom w:val="single" w:sz="4" w:space="0" w:color="auto"/>
              <w:right w:val="single" w:sz="4" w:space="0" w:color="auto"/>
            </w:tcBorders>
            <w:vAlign w:val="center"/>
            <w:hideMark/>
          </w:tcPr>
          <w:p w14:paraId="0399AA3D" w14:textId="77777777" w:rsidR="00EE1694" w:rsidRDefault="00EE1694">
            <w:pPr>
              <w:pStyle w:val="ListParagraph"/>
              <w:spacing w:line="276" w:lineRule="auto"/>
              <w:ind w:left="0"/>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Usia</w:t>
            </w:r>
          </w:p>
        </w:tc>
      </w:tr>
      <w:tr w:rsidR="00EE1694" w14:paraId="112EBB77"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4C439298"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&lt; 20 Tahun</w:t>
            </w:r>
          </w:p>
        </w:tc>
        <w:tc>
          <w:tcPr>
            <w:tcW w:w="2580" w:type="dxa"/>
            <w:tcBorders>
              <w:top w:val="single" w:sz="4" w:space="0" w:color="auto"/>
              <w:left w:val="single" w:sz="4" w:space="0" w:color="auto"/>
              <w:bottom w:val="single" w:sz="4" w:space="0" w:color="auto"/>
              <w:right w:val="single" w:sz="4" w:space="0" w:color="auto"/>
            </w:tcBorders>
            <w:vAlign w:val="center"/>
            <w:hideMark/>
          </w:tcPr>
          <w:p w14:paraId="575BA7C3"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2591" w:type="dxa"/>
            <w:tcBorders>
              <w:top w:val="single" w:sz="4" w:space="0" w:color="auto"/>
              <w:left w:val="single" w:sz="4" w:space="0" w:color="auto"/>
              <w:bottom w:val="single" w:sz="4" w:space="0" w:color="auto"/>
              <w:right w:val="single" w:sz="4" w:space="0" w:color="auto"/>
            </w:tcBorders>
            <w:vAlign w:val="center"/>
            <w:hideMark/>
          </w:tcPr>
          <w:p w14:paraId="723FB5CF"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EE1694" w14:paraId="5D49361E"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48DA820C"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20 – 30 Tahun</w:t>
            </w:r>
          </w:p>
        </w:tc>
        <w:tc>
          <w:tcPr>
            <w:tcW w:w="2580" w:type="dxa"/>
            <w:tcBorders>
              <w:top w:val="single" w:sz="4" w:space="0" w:color="auto"/>
              <w:left w:val="single" w:sz="4" w:space="0" w:color="auto"/>
              <w:bottom w:val="single" w:sz="4" w:space="0" w:color="auto"/>
              <w:right w:val="single" w:sz="4" w:space="0" w:color="auto"/>
            </w:tcBorders>
            <w:vAlign w:val="center"/>
            <w:hideMark/>
          </w:tcPr>
          <w:p w14:paraId="01BBDA95"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2591" w:type="dxa"/>
            <w:tcBorders>
              <w:top w:val="single" w:sz="4" w:space="0" w:color="auto"/>
              <w:left w:val="single" w:sz="4" w:space="0" w:color="auto"/>
              <w:bottom w:val="single" w:sz="4" w:space="0" w:color="auto"/>
              <w:right w:val="single" w:sz="4" w:space="0" w:color="auto"/>
            </w:tcBorders>
            <w:vAlign w:val="center"/>
            <w:hideMark/>
          </w:tcPr>
          <w:p w14:paraId="1EBD3FE7"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r>
      <w:tr w:rsidR="00EE1694" w14:paraId="01443FE5"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5CAE0C64"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31 – 40 Tahun</w:t>
            </w:r>
          </w:p>
        </w:tc>
        <w:tc>
          <w:tcPr>
            <w:tcW w:w="2580" w:type="dxa"/>
            <w:tcBorders>
              <w:top w:val="single" w:sz="4" w:space="0" w:color="auto"/>
              <w:left w:val="single" w:sz="4" w:space="0" w:color="auto"/>
              <w:bottom w:val="single" w:sz="4" w:space="0" w:color="auto"/>
              <w:right w:val="single" w:sz="4" w:space="0" w:color="auto"/>
            </w:tcBorders>
            <w:vAlign w:val="center"/>
            <w:hideMark/>
          </w:tcPr>
          <w:p w14:paraId="1C1E3CF6"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2591" w:type="dxa"/>
            <w:tcBorders>
              <w:top w:val="single" w:sz="4" w:space="0" w:color="auto"/>
              <w:left w:val="single" w:sz="4" w:space="0" w:color="auto"/>
              <w:bottom w:val="single" w:sz="4" w:space="0" w:color="auto"/>
              <w:right w:val="single" w:sz="4" w:space="0" w:color="auto"/>
            </w:tcBorders>
            <w:vAlign w:val="center"/>
            <w:hideMark/>
          </w:tcPr>
          <w:p w14:paraId="4F155AAB"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26,7%</w:t>
            </w:r>
          </w:p>
        </w:tc>
      </w:tr>
      <w:tr w:rsidR="00EE1694" w14:paraId="054530CD"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3253EBA4"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41 – 50 Tahun</w:t>
            </w:r>
          </w:p>
        </w:tc>
        <w:tc>
          <w:tcPr>
            <w:tcW w:w="2580" w:type="dxa"/>
            <w:tcBorders>
              <w:top w:val="single" w:sz="4" w:space="0" w:color="auto"/>
              <w:left w:val="single" w:sz="4" w:space="0" w:color="auto"/>
              <w:bottom w:val="single" w:sz="4" w:space="0" w:color="auto"/>
              <w:right w:val="single" w:sz="4" w:space="0" w:color="auto"/>
            </w:tcBorders>
            <w:vAlign w:val="center"/>
            <w:hideMark/>
          </w:tcPr>
          <w:p w14:paraId="5883B5F0"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2591" w:type="dxa"/>
            <w:tcBorders>
              <w:top w:val="single" w:sz="4" w:space="0" w:color="auto"/>
              <w:left w:val="single" w:sz="4" w:space="0" w:color="auto"/>
              <w:bottom w:val="single" w:sz="4" w:space="0" w:color="auto"/>
              <w:right w:val="single" w:sz="4" w:space="0" w:color="auto"/>
            </w:tcBorders>
            <w:vAlign w:val="center"/>
            <w:hideMark/>
          </w:tcPr>
          <w:p w14:paraId="4FE7A8D7"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50%</w:t>
            </w:r>
          </w:p>
        </w:tc>
      </w:tr>
      <w:tr w:rsidR="00EE1694" w14:paraId="080F72E4"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4A6DE324"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&gt; 50 Tahun</w:t>
            </w:r>
          </w:p>
        </w:tc>
        <w:tc>
          <w:tcPr>
            <w:tcW w:w="2580" w:type="dxa"/>
            <w:tcBorders>
              <w:top w:val="single" w:sz="4" w:space="0" w:color="auto"/>
              <w:left w:val="single" w:sz="4" w:space="0" w:color="auto"/>
              <w:bottom w:val="single" w:sz="4" w:space="0" w:color="auto"/>
              <w:right w:val="single" w:sz="4" w:space="0" w:color="auto"/>
            </w:tcBorders>
            <w:vAlign w:val="center"/>
            <w:hideMark/>
          </w:tcPr>
          <w:p w14:paraId="74AFBE88"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2591" w:type="dxa"/>
            <w:tcBorders>
              <w:top w:val="single" w:sz="4" w:space="0" w:color="auto"/>
              <w:left w:val="single" w:sz="4" w:space="0" w:color="auto"/>
              <w:bottom w:val="single" w:sz="4" w:space="0" w:color="auto"/>
              <w:right w:val="single" w:sz="4" w:space="0" w:color="auto"/>
            </w:tcBorders>
            <w:vAlign w:val="center"/>
            <w:hideMark/>
          </w:tcPr>
          <w:p w14:paraId="152D5B2C"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13,3%</w:t>
            </w:r>
          </w:p>
        </w:tc>
      </w:tr>
      <w:tr w:rsidR="00EE1694" w14:paraId="6CD4E553"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53B74861"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Jumlah</w:t>
            </w:r>
          </w:p>
        </w:tc>
        <w:tc>
          <w:tcPr>
            <w:tcW w:w="2580" w:type="dxa"/>
            <w:tcBorders>
              <w:top w:val="single" w:sz="4" w:space="0" w:color="auto"/>
              <w:left w:val="single" w:sz="4" w:space="0" w:color="auto"/>
              <w:bottom w:val="single" w:sz="4" w:space="0" w:color="auto"/>
              <w:right w:val="single" w:sz="4" w:space="0" w:color="auto"/>
            </w:tcBorders>
            <w:vAlign w:val="center"/>
            <w:hideMark/>
          </w:tcPr>
          <w:p w14:paraId="396089E1"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2591" w:type="dxa"/>
            <w:tcBorders>
              <w:top w:val="single" w:sz="4" w:space="0" w:color="auto"/>
              <w:left w:val="single" w:sz="4" w:space="0" w:color="auto"/>
              <w:bottom w:val="single" w:sz="4" w:space="0" w:color="auto"/>
              <w:right w:val="single" w:sz="4" w:space="0" w:color="auto"/>
            </w:tcBorders>
            <w:vAlign w:val="center"/>
            <w:hideMark/>
          </w:tcPr>
          <w:p w14:paraId="47965202"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r>
      <w:tr w:rsidR="00EE1694" w14:paraId="328D7020" w14:textId="77777777" w:rsidTr="00EE1694">
        <w:tc>
          <w:tcPr>
            <w:tcW w:w="7774" w:type="dxa"/>
            <w:gridSpan w:val="3"/>
            <w:tcBorders>
              <w:top w:val="single" w:sz="4" w:space="0" w:color="auto"/>
              <w:left w:val="single" w:sz="4" w:space="0" w:color="auto"/>
              <w:bottom w:val="single" w:sz="4" w:space="0" w:color="auto"/>
              <w:right w:val="single" w:sz="4" w:space="0" w:color="auto"/>
            </w:tcBorders>
            <w:vAlign w:val="center"/>
            <w:hideMark/>
          </w:tcPr>
          <w:p w14:paraId="3E6E8FBF" w14:textId="77777777" w:rsidR="00EE1694" w:rsidRDefault="00EE1694">
            <w:pPr>
              <w:pStyle w:val="ListParagraph"/>
              <w:spacing w:line="276" w:lineRule="auto"/>
              <w:ind w:left="0"/>
              <w:rPr>
                <w:rFonts w:ascii="Times New Roman" w:hAnsi="Times New Roman" w:cs="Times New Roman"/>
                <w:b/>
                <w:bCs/>
                <w:sz w:val="20"/>
                <w:szCs w:val="20"/>
                <w:lang w:val="en-US"/>
              </w:rPr>
            </w:pPr>
            <w:r>
              <w:rPr>
                <w:rFonts w:ascii="Times New Roman" w:hAnsi="Times New Roman" w:cs="Times New Roman"/>
                <w:b/>
                <w:bCs/>
                <w:sz w:val="20"/>
                <w:szCs w:val="20"/>
                <w:lang w:val="en-US"/>
              </w:rPr>
              <w:t>Pendidikan Terakhir</w:t>
            </w:r>
          </w:p>
        </w:tc>
      </w:tr>
      <w:tr w:rsidR="00EE1694" w14:paraId="39439F1C"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77133804"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Diploma</w:t>
            </w:r>
          </w:p>
        </w:tc>
        <w:tc>
          <w:tcPr>
            <w:tcW w:w="2580" w:type="dxa"/>
            <w:tcBorders>
              <w:top w:val="single" w:sz="4" w:space="0" w:color="auto"/>
              <w:left w:val="single" w:sz="4" w:space="0" w:color="auto"/>
              <w:bottom w:val="single" w:sz="4" w:space="0" w:color="auto"/>
              <w:right w:val="single" w:sz="4" w:space="0" w:color="auto"/>
            </w:tcBorders>
            <w:vAlign w:val="center"/>
            <w:hideMark/>
          </w:tcPr>
          <w:p w14:paraId="3758DABA"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2591" w:type="dxa"/>
            <w:tcBorders>
              <w:top w:val="single" w:sz="4" w:space="0" w:color="auto"/>
              <w:left w:val="single" w:sz="4" w:space="0" w:color="auto"/>
              <w:bottom w:val="single" w:sz="4" w:space="0" w:color="auto"/>
              <w:right w:val="single" w:sz="4" w:space="0" w:color="auto"/>
            </w:tcBorders>
            <w:vAlign w:val="center"/>
            <w:hideMark/>
          </w:tcPr>
          <w:p w14:paraId="66CBF35A"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EE1694" w14:paraId="6DC1751C"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723BBFB9"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S1</w:t>
            </w:r>
          </w:p>
        </w:tc>
        <w:tc>
          <w:tcPr>
            <w:tcW w:w="2580" w:type="dxa"/>
            <w:tcBorders>
              <w:top w:val="single" w:sz="4" w:space="0" w:color="auto"/>
              <w:left w:val="single" w:sz="4" w:space="0" w:color="auto"/>
              <w:bottom w:val="single" w:sz="4" w:space="0" w:color="auto"/>
              <w:right w:val="single" w:sz="4" w:space="0" w:color="auto"/>
            </w:tcBorders>
            <w:vAlign w:val="center"/>
            <w:hideMark/>
          </w:tcPr>
          <w:p w14:paraId="79371224"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c>
          <w:tcPr>
            <w:tcW w:w="2591" w:type="dxa"/>
            <w:tcBorders>
              <w:top w:val="single" w:sz="4" w:space="0" w:color="auto"/>
              <w:left w:val="single" w:sz="4" w:space="0" w:color="auto"/>
              <w:bottom w:val="single" w:sz="4" w:space="0" w:color="auto"/>
              <w:right w:val="single" w:sz="4" w:space="0" w:color="auto"/>
            </w:tcBorders>
            <w:vAlign w:val="center"/>
            <w:hideMark/>
          </w:tcPr>
          <w:p w14:paraId="50BFEBAF"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83,3%</w:t>
            </w:r>
          </w:p>
        </w:tc>
      </w:tr>
      <w:tr w:rsidR="00EE1694" w14:paraId="4DB67A4D"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31B69986"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S2</w:t>
            </w:r>
          </w:p>
        </w:tc>
        <w:tc>
          <w:tcPr>
            <w:tcW w:w="2580" w:type="dxa"/>
            <w:tcBorders>
              <w:top w:val="single" w:sz="4" w:space="0" w:color="auto"/>
              <w:left w:val="single" w:sz="4" w:space="0" w:color="auto"/>
              <w:bottom w:val="single" w:sz="4" w:space="0" w:color="auto"/>
              <w:right w:val="single" w:sz="4" w:space="0" w:color="auto"/>
            </w:tcBorders>
            <w:vAlign w:val="center"/>
            <w:hideMark/>
          </w:tcPr>
          <w:p w14:paraId="452C8850"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2591" w:type="dxa"/>
            <w:tcBorders>
              <w:top w:val="single" w:sz="4" w:space="0" w:color="auto"/>
              <w:left w:val="single" w:sz="4" w:space="0" w:color="auto"/>
              <w:bottom w:val="single" w:sz="4" w:space="0" w:color="auto"/>
              <w:right w:val="single" w:sz="4" w:space="0" w:color="auto"/>
            </w:tcBorders>
            <w:vAlign w:val="center"/>
            <w:hideMark/>
          </w:tcPr>
          <w:p w14:paraId="58764EB6"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16,7%</w:t>
            </w:r>
          </w:p>
        </w:tc>
      </w:tr>
      <w:tr w:rsidR="00EE1694" w14:paraId="2D53D9FE"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6C7EC22C"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S3</w:t>
            </w:r>
          </w:p>
        </w:tc>
        <w:tc>
          <w:tcPr>
            <w:tcW w:w="2580" w:type="dxa"/>
            <w:tcBorders>
              <w:top w:val="single" w:sz="4" w:space="0" w:color="auto"/>
              <w:left w:val="single" w:sz="4" w:space="0" w:color="auto"/>
              <w:bottom w:val="single" w:sz="4" w:space="0" w:color="auto"/>
              <w:right w:val="single" w:sz="4" w:space="0" w:color="auto"/>
            </w:tcBorders>
            <w:vAlign w:val="center"/>
            <w:hideMark/>
          </w:tcPr>
          <w:p w14:paraId="55EC08E5"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2591" w:type="dxa"/>
            <w:tcBorders>
              <w:top w:val="single" w:sz="4" w:space="0" w:color="auto"/>
              <w:left w:val="single" w:sz="4" w:space="0" w:color="auto"/>
              <w:bottom w:val="single" w:sz="4" w:space="0" w:color="auto"/>
              <w:right w:val="single" w:sz="4" w:space="0" w:color="auto"/>
            </w:tcBorders>
            <w:vAlign w:val="center"/>
            <w:hideMark/>
          </w:tcPr>
          <w:p w14:paraId="5B1E1D38"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EE1694" w14:paraId="3BF0FEC3"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04DEA74A"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Jumlah</w:t>
            </w:r>
          </w:p>
        </w:tc>
        <w:tc>
          <w:tcPr>
            <w:tcW w:w="2580" w:type="dxa"/>
            <w:tcBorders>
              <w:top w:val="single" w:sz="4" w:space="0" w:color="auto"/>
              <w:left w:val="single" w:sz="4" w:space="0" w:color="auto"/>
              <w:bottom w:val="single" w:sz="4" w:space="0" w:color="auto"/>
              <w:right w:val="single" w:sz="4" w:space="0" w:color="auto"/>
            </w:tcBorders>
            <w:vAlign w:val="center"/>
            <w:hideMark/>
          </w:tcPr>
          <w:p w14:paraId="6CC47655"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2591" w:type="dxa"/>
            <w:tcBorders>
              <w:top w:val="single" w:sz="4" w:space="0" w:color="auto"/>
              <w:left w:val="single" w:sz="4" w:space="0" w:color="auto"/>
              <w:bottom w:val="single" w:sz="4" w:space="0" w:color="auto"/>
              <w:right w:val="single" w:sz="4" w:space="0" w:color="auto"/>
            </w:tcBorders>
            <w:vAlign w:val="center"/>
            <w:hideMark/>
          </w:tcPr>
          <w:p w14:paraId="47FC7A6A"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r>
      <w:tr w:rsidR="00EE1694" w14:paraId="35E17C7F" w14:textId="77777777" w:rsidTr="00EE1694">
        <w:tc>
          <w:tcPr>
            <w:tcW w:w="7774" w:type="dxa"/>
            <w:gridSpan w:val="3"/>
            <w:tcBorders>
              <w:top w:val="single" w:sz="4" w:space="0" w:color="auto"/>
              <w:left w:val="single" w:sz="4" w:space="0" w:color="auto"/>
              <w:bottom w:val="single" w:sz="4" w:space="0" w:color="auto"/>
              <w:right w:val="single" w:sz="4" w:space="0" w:color="auto"/>
            </w:tcBorders>
            <w:vAlign w:val="center"/>
            <w:hideMark/>
          </w:tcPr>
          <w:p w14:paraId="276A58E8" w14:textId="77777777" w:rsidR="00EE1694" w:rsidRDefault="00EE1694">
            <w:pPr>
              <w:pStyle w:val="ListParagraph"/>
              <w:spacing w:line="276" w:lineRule="auto"/>
              <w:ind w:left="0"/>
              <w:rPr>
                <w:rFonts w:ascii="Times New Roman" w:hAnsi="Times New Roman" w:cs="Times New Roman"/>
                <w:b/>
                <w:bCs/>
                <w:sz w:val="20"/>
                <w:szCs w:val="20"/>
                <w:lang w:val="en-US"/>
              </w:rPr>
            </w:pPr>
            <w:r>
              <w:rPr>
                <w:rFonts w:ascii="Times New Roman" w:hAnsi="Times New Roman" w:cs="Times New Roman"/>
                <w:b/>
                <w:bCs/>
                <w:sz w:val="20"/>
                <w:szCs w:val="20"/>
                <w:lang w:val="en-US"/>
              </w:rPr>
              <w:t>Lama Bekerja</w:t>
            </w:r>
          </w:p>
        </w:tc>
      </w:tr>
      <w:tr w:rsidR="00EE1694" w14:paraId="41669EF6"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2671E12A"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&lt; 1 Tahun</w:t>
            </w:r>
          </w:p>
        </w:tc>
        <w:tc>
          <w:tcPr>
            <w:tcW w:w="2580" w:type="dxa"/>
            <w:tcBorders>
              <w:top w:val="single" w:sz="4" w:space="0" w:color="auto"/>
              <w:left w:val="single" w:sz="4" w:space="0" w:color="auto"/>
              <w:bottom w:val="single" w:sz="4" w:space="0" w:color="auto"/>
              <w:right w:val="single" w:sz="4" w:space="0" w:color="auto"/>
            </w:tcBorders>
            <w:vAlign w:val="center"/>
            <w:hideMark/>
          </w:tcPr>
          <w:p w14:paraId="79D7D79B"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2591" w:type="dxa"/>
            <w:tcBorders>
              <w:top w:val="single" w:sz="4" w:space="0" w:color="auto"/>
              <w:left w:val="single" w:sz="4" w:space="0" w:color="auto"/>
              <w:bottom w:val="single" w:sz="4" w:space="0" w:color="auto"/>
              <w:right w:val="single" w:sz="4" w:space="0" w:color="auto"/>
            </w:tcBorders>
            <w:vAlign w:val="center"/>
            <w:hideMark/>
          </w:tcPr>
          <w:p w14:paraId="68773CDB"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EE1694" w14:paraId="1A8205CE"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18ED1172"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 – 5 Tahun</w:t>
            </w:r>
          </w:p>
        </w:tc>
        <w:tc>
          <w:tcPr>
            <w:tcW w:w="2580" w:type="dxa"/>
            <w:tcBorders>
              <w:top w:val="single" w:sz="4" w:space="0" w:color="auto"/>
              <w:left w:val="single" w:sz="4" w:space="0" w:color="auto"/>
              <w:bottom w:val="single" w:sz="4" w:space="0" w:color="auto"/>
              <w:right w:val="single" w:sz="4" w:space="0" w:color="auto"/>
            </w:tcBorders>
            <w:vAlign w:val="center"/>
            <w:hideMark/>
          </w:tcPr>
          <w:p w14:paraId="59C3003B"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2591" w:type="dxa"/>
            <w:tcBorders>
              <w:top w:val="single" w:sz="4" w:space="0" w:color="auto"/>
              <w:left w:val="single" w:sz="4" w:space="0" w:color="auto"/>
              <w:bottom w:val="single" w:sz="4" w:space="0" w:color="auto"/>
              <w:right w:val="single" w:sz="4" w:space="0" w:color="auto"/>
            </w:tcBorders>
            <w:vAlign w:val="center"/>
            <w:hideMark/>
          </w:tcPr>
          <w:p w14:paraId="28ECABA8"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r>
      <w:tr w:rsidR="00EE1694" w14:paraId="2049E0D4"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0925650A"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6 – 10 Tahun</w:t>
            </w:r>
          </w:p>
        </w:tc>
        <w:tc>
          <w:tcPr>
            <w:tcW w:w="2580" w:type="dxa"/>
            <w:tcBorders>
              <w:top w:val="single" w:sz="4" w:space="0" w:color="auto"/>
              <w:left w:val="single" w:sz="4" w:space="0" w:color="auto"/>
              <w:bottom w:val="single" w:sz="4" w:space="0" w:color="auto"/>
              <w:right w:val="single" w:sz="4" w:space="0" w:color="auto"/>
            </w:tcBorders>
            <w:vAlign w:val="center"/>
            <w:hideMark/>
          </w:tcPr>
          <w:p w14:paraId="7AA1E2C2"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2591" w:type="dxa"/>
            <w:tcBorders>
              <w:top w:val="single" w:sz="4" w:space="0" w:color="auto"/>
              <w:left w:val="single" w:sz="4" w:space="0" w:color="auto"/>
              <w:bottom w:val="single" w:sz="4" w:space="0" w:color="auto"/>
              <w:right w:val="single" w:sz="4" w:space="0" w:color="auto"/>
            </w:tcBorders>
            <w:vAlign w:val="center"/>
            <w:hideMark/>
          </w:tcPr>
          <w:p w14:paraId="2F851A2C"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23,3%</w:t>
            </w:r>
          </w:p>
        </w:tc>
      </w:tr>
      <w:tr w:rsidR="00EE1694" w14:paraId="5A0F8C33"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4D42EC7F"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11 – 15 Tahun</w:t>
            </w:r>
          </w:p>
        </w:tc>
        <w:tc>
          <w:tcPr>
            <w:tcW w:w="2580" w:type="dxa"/>
            <w:tcBorders>
              <w:top w:val="single" w:sz="4" w:space="0" w:color="auto"/>
              <w:left w:val="single" w:sz="4" w:space="0" w:color="auto"/>
              <w:bottom w:val="single" w:sz="4" w:space="0" w:color="auto"/>
              <w:right w:val="single" w:sz="4" w:space="0" w:color="auto"/>
            </w:tcBorders>
            <w:vAlign w:val="center"/>
            <w:hideMark/>
          </w:tcPr>
          <w:p w14:paraId="1B77A8EB"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2591" w:type="dxa"/>
            <w:tcBorders>
              <w:top w:val="single" w:sz="4" w:space="0" w:color="auto"/>
              <w:left w:val="single" w:sz="4" w:space="0" w:color="auto"/>
              <w:bottom w:val="single" w:sz="4" w:space="0" w:color="auto"/>
              <w:right w:val="single" w:sz="4" w:space="0" w:color="auto"/>
            </w:tcBorders>
            <w:vAlign w:val="center"/>
            <w:hideMark/>
          </w:tcPr>
          <w:p w14:paraId="5897FE9C"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50%</w:t>
            </w:r>
          </w:p>
        </w:tc>
      </w:tr>
      <w:tr w:rsidR="00EE1694" w14:paraId="07942C37"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21825F17"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16 – 20 Tahun</w:t>
            </w:r>
          </w:p>
        </w:tc>
        <w:tc>
          <w:tcPr>
            <w:tcW w:w="2580" w:type="dxa"/>
            <w:tcBorders>
              <w:top w:val="single" w:sz="4" w:space="0" w:color="auto"/>
              <w:left w:val="single" w:sz="4" w:space="0" w:color="auto"/>
              <w:bottom w:val="single" w:sz="4" w:space="0" w:color="auto"/>
              <w:right w:val="single" w:sz="4" w:space="0" w:color="auto"/>
            </w:tcBorders>
            <w:vAlign w:val="center"/>
            <w:hideMark/>
          </w:tcPr>
          <w:p w14:paraId="2186B1AD"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2591" w:type="dxa"/>
            <w:tcBorders>
              <w:top w:val="single" w:sz="4" w:space="0" w:color="auto"/>
              <w:left w:val="single" w:sz="4" w:space="0" w:color="auto"/>
              <w:bottom w:val="single" w:sz="4" w:space="0" w:color="auto"/>
              <w:right w:val="single" w:sz="4" w:space="0" w:color="auto"/>
            </w:tcBorders>
            <w:vAlign w:val="center"/>
            <w:hideMark/>
          </w:tcPr>
          <w:p w14:paraId="475AF5CA"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r>
      <w:tr w:rsidR="00EE1694" w14:paraId="09602747"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5A70E7AF"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&gt; 20 Tahun</w:t>
            </w:r>
          </w:p>
        </w:tc>
        <w:tc>
          <w:tcPr>
            <w:tcW w:w="2580" w:type="dxa"/>
            <w:tcBorders>
              <w:top w:val="single" w:sz="4" w:space="0" w:color="auto"/>
              <w:left w:val="single" w:sz="4" w:space="0" w:color="auto"/>
              <w:bottom w:val="single" w:sz="4" w:space="0" w:color="auto"/>
              <w:right w:val="single" w:sz="4" w:space="0" w:color="auto"/>
            </w:tcBorders>
            <w:vAlign w:val="center"/>
            <w:hideMark/>
          </w:tcPr>
          <w:p w14:paraId="38751D22"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2591" w:type="dxa"/>
            <w:tcBorders>
              <w:top w:val="single" w:sz="4" w:space="0" w:color="auto"/>
              <w:left w:val="single" w:sz="4" w:space="0" w:color="auto"/>
              <w:bottom w:val="single" w:sz="4" w:space="0" w:color="auto"/>
              <w:right w:val="single" w:sz="4" w:space="0" w:color="auto"/>
            </w:tcBorders>
            <w:vAlign w:val="center"/>
            <w:hideMark/>
          </w:tcPr>
          <w:p w14:paraId="7FEB8527"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6,7%</w:t>
            </w:r>
          </w:p>
        </w:tc>
      </w:tr>
      <w:tr w:rsidR="00EE1694" w14:paraId="05901022" w14:textId="77777777" w:rsidTr="00EE1694">
        <w:tc>
          <w:tcPr>
            <w:tcW w:w="2603" w:type="dxa"/>
            <w:tcBorders>
              <w:top w:val="single" w:sz="4" w:space="0" w:color="auto"/>
              <w:left w:val="single" w:sz="4" w:space="0" w:color="auto"/>
              <w:bottom w:val="single" w:sz="4" w:space="0" w:color="auto"/>
              <w:right w:val="single" w:sz="4" w:space="0" w:color="auto"/>
            </w:tcBorders>
            <w:vAlign w:val="center"/>
            <w:hideMark/>
          </w:tcPr>
          <w:p w14:paraId="48CF76E1"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Jumlah</w:t>
            </w:r>
          </w:p>
        </w:tc>
        <w:tc>
          <w:tcPr>
            <w:tcW w:w="2580" w:type="dxa"/>
            <w:tcBorders>
              <w:top w:val="single" w:sz="4" w:space="0" w:color="auto"/>
              <w:left w:val="single" w:sz="4" w:space="0" w:color="auto"/>
              <w:bottom w:val="single" w:sz="4" w:space="0" w:color="auto"/>
              <w:right w:val="single" w:sz="4" w:space="0" w:color="auto"/>
            </w:tcBorders>
            <w:vAlign w:val="center"/>
            <w:hideMark/>
          </w:tcPr>
          <w:p w14:paraId="5A107665"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2591" w:type="dxa"/>
            <w:tcBorders>
              <w:top w:val="single" w:sz="4" w:space="0" w:color="auto"/>
              <w:left w:val="single" w:sz="4" w:space="0" w:color="auto"/>
              <w:bottom w:val="single" w:sz="4" w:space="0" w:color="auto"/>
              <w:right w:val="single" w:sz="4" w:space="0" w:color="auto"/>
            </w:tcBorders>
            <w:vAlign w:val="center"/>
            <w:hideMark/>
          </w:tcPr>
          <w:p w14:paraId="449AE6AB" w14:textId="77777777" w:rsidR="00EE1694" w:rsidRDefault="00EE1694">
            <w:pPr>
              <w:pStyle w:val="ListParagraph"/>
              <w:spacing w:line="276"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r>
    </w:tbl>
    <w:p w14:paraId="2AB1154C" w14:textId="689E35B7" w:rsidR="00444053" w:rsidRPr="00444053" w:rsidRDefault="00444053" w:rsidP="00C84E8B">
      <w:pPr>
        <w:spacing w:before="120" w:line="360" w:lineRule="auto"/>
        <w:ind w:firstLine="709"/>
        <w:jc w:val="center"/>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lang w:val="en-US"/>
        </w:rPr>
        <w:t>Sumber: Data primer diolah (2024)</w:t>
      </w:r>
    </w:p>
    <w:p w14:paraId="1B89A4A9" w14:textId="709BF91F" w:rsidR="00EE1694" w:rsidRDefault="00EE1694" w:rsidP="00EE1694">
      <w:pPr>
        <w:spacing w:before="120" w:after="0" w:line="360" w:lineRule="auto"/>
        <w:ind w:firstLine="567"/>
        <w:jc w:val="both"/>
        <w:rPr>
          <w:rFonts w:ascii="Times New Roman" w:eastAsia="Times New Roman" w:hAnsi="Times New Roman" w:cs="Times New Roman"/>
          <w:sz w:val="24"/>
          <w:szCs w:val="24"/>
        </w:rPr>
      </w:pPr>
      <w:r w:rsidRPr="00EE1694">
        <w:rPr>
          <w:rFonts w:ascii="Times New Roman" w:eastAsia="Times New Roman" w:hAnsi="Times New Roman" w:cs="Times New Roman"/>
          <w:sz w:val="24"/>
          <w:szCs w:val="24"/>
        </w:rPr>
        <w:t>Dari tabel 1 dapat dilihat bahwa mayoritas guru adalah perempuan. Mayoritas guru berada pada rentan usia 41-50 tahun. Selanjutnya Pendidikan guru didominasi pada jenjang S1. Lamanya guru bekerja mayoritas 11-15 tahun.</w:t>
      </w:r>
    </w:p>
    <w:p w14:paraId="4F523AA4" w14:textId="77777777" w:rsidR="00C84E8B" w:rsidRDefault="00C84E8B" w:rsidP="00EE1694">
      <w:pPr>
        <w:spacing w:before="120" w:after="0" w:line="360" w:lineRule="auto"/>
        <w:ind w:firstLine="567"/>
        <w:jc w:val="both"/>
        <w:rPr>
          <w:rFonts w:ascii="Times New Roman" w:eastAsia="Times New Roman" w:hAnsi="Times New Roman" w:cs="Times New Roman"/>
          <w:sz w:val="24"/>
          <w:szCs w:val="24"/>
        </w:rPr>
      </w:pPr>
    </w:p>
    <w:p w14:paraId="0CB20CCE" w14:textId="77777777" w:rsidR="00C84E8B" w:rsidRDefault="00C84E8B" w:rsidP="00282F0E">
      <w:pPr>
        <w:spacing w:before="120" w:after="0" w:line="360" w:lineRule="auto"/>
        <w:jc w:val="both"/>
        <w:rPr>
          <w:rFonts w:ascii="Times New Roman" w:eastAsia="Times New Roman" w:hAnsi="Times New Roman" w:cs="Times New Roman"/>
          <w:sz w:val="24"/>
          <w:szCs w:val="24"/>
        </w:rPr>
      </w:pPr>
    </w:p>
    <w:p w14:paraId="5A567119" w14:textId="77777777" w:rsidR="00282F0E" w:rsidRDefault="00282F0E" w:rsidP="00282F0E">
      <w:pPr>
        <w:spacing w:before="120" w:after="0" w:line="360" w:lineRule="auto"/>
        <w:jc w:val="both"/>
        <w:rPr>
          <w:rFonts w:ascii="Times New Roman" w:eastAsia="Times New Roman" w:hAnsi="Times New Roman" w:cs="Times New Roman"/>
          <w:sz w:val="24"/>
          <w:szCs w:val="24"/>
        </w:rPr>
      </w:pPr>
    </w:p>
    <w:p w14:paraId="38FE0DEB" w14:textId="0DFCF4A4" w:rsidR="00EE1694" w:rsidRDefault="00EE1694" w:rsidP="00EE1694">
      <w:pPr>
        <w:spacing w:before="120"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Analisis Data</w:t>
      </w:r>
    </w:p>
    <w:p w14:paraId="3C42031B" w14:textId="5AE522BA" w:rsidR="00EE1694" w:rsidRDefault="00EE1694" w:rsidP="00EE1694">
      <w:pPr>
        <w:pStyle w:val="ListParagraph"/>
        <w:numPr>
          <w:ilvl w:val="0"/>
          <w:numId w:val="5"/>
        </w:numPr>
        <w:spacing w:before="120" w:after="0" w:line="360" w:lineRule="auto"/>
        <w:ind w:left="426"/>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Menilai Model Pengukuran (Outer Model)</w:t>
      </w:r>
    </w:p>
    <w:p w14:paraId="23721D01" w14:textId="6A0B0A25" w:rsidR="00EE1694" w:rsidRPr="00EE1694" w:rsidRDefault="00444053" w:rsidP="00444053">
      <w:pPr>
        <w:pStyle w:val="ListParagraph"/>
        <w:numPr>
          <w:ilvl w:val="0"/>
          <w:numId w:val="6"/>
        </w:numPr>
        <w:spacing w:before="120" w:after="0" w:line="360" w:lineRule="auto"/>
        <w:ind w:left="851"/>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i/>
          <w:iCs/>
          <w:sz w:val="24"/>
          <w:szCs w:val="24"/>
          <w:lang w:val="en-US"/>
        </w:rPr>
        <w:t>Convergent Validity</w:t>
      </w:r>
    </w:p>
    <w:p w14:paraId="7FB4D92D" w14:textId="7D0B4CD9" w:rsidR="00EE1694" w:rsidRDefault="00EE1694" w:rsidP="00EE1694">
      <w:pPr>
        <w:spacing w:before="120" w:after="0" w:line="360" w:lineRule="auto"/>
        <w:jc w:val="center"/>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sz w:val="24"/>
          <w:szCs w:val="24"/>
          <w:lang w:val="en-US"/>
        </w:rPr>
        <w:t>Tabel 2</w:t>
      </w:r>
      <w:r w:rsidR="00444053">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lang w:val="en-US"/>
        </w:rPr>
        <w:t xml:space="preserve"> Penliaian </w:t>
      </w:r>
      <w:r>
        <w:rPr>
          <w:rFonts w:ascii="Times New Roman" w:eastAsia="Times New Roman" w:hAnsi="Times New Roman" w:cs="Times New Roman"/>
          <w:b/>
          <w:bCs/>
          <w:i/>
          <w:iCs/>
          <w:sz w:val="24"/>
          <w:szCs w:val="24"/>
          <w:lang w:val="en-US"/>
        </w:rPr>
        <w:t>Outer Loading</w:t>
      </w:r>
    </w:p>
    <w:tbl>
      <w:tblPr>
        <w:tblStyle w:val="TableGrid"/>
        <w:tblW w:w="7654" w:type="dxa"/>
        <w:tblInd w:w="846" w:type="dxa"/>
        <w:tblLook w:val="04A0" w:firstRow="1" w:lastRow="0" w:firstColumn="1" w:lastColumn="0" w:noHBand="0" w:noVBand="1"/>
      </w:tblPr>
      <w:tblGrid>
        <w:gridCol w:w="1654"/>
        <w:gridCol w:w="1664"/>
        <w:gridCol w:w="1647"/>
        <w:gridCol w:w="1643"/>
        <w:gridCol w:w="1046"/>
      </w:tblGrid>
      <w:tr w:rsidR="00EE1694" w14:paraId="746C926E" w14:textId="77777777" w:rsidTr="00EE1694">
        <w:tc>
          <w:tcPr>
            <w:tcW w:w="1654" w:type="dxa"/>
            <w:tcBorders>
              <w:top w:val="single" w:sz="4" w:space="0" w:color="auto"/>
              <w:left w:val="single" w:sz="4" w:space="0" w:color="auto"/>
              <w:bottom w:val="single" w:sz="4" w:space="0" w:color="auto"/>
              <w:right w:val="single" w:sz="4" w:space="0" w:color="auto"/>
            </w:tcBorders>
            <w:vAlign w:val="center"/>
            <w:hideMark/>
          </w:tcPr>
          <w:p w14:paraId="773001E7" w14:textId="77777777" w:rsidR="00EE1694" w:rsidRDefault="00EE1694">
            <w:pPr>
              <w:spacing w:line="360" w:lineRule="auto"/>
              <w:jc w:val="center"/>
              <w:rPr>
                <w:rFonts w:ascii="Times New Roman" w:hAnsi="Times New Roman" w:cs="Times New Roman"/>
                <w:sz w:val="18"/>
                <w:szCs w:val="18"/>
                <w:lang w:val="en-US"/>
              </w:rPr>
            </w:pPr>
            <w:bookmarkStart w:id="0" w:name="_Hlk169214213"/>
            <w:r>
              <w:rPr>
                <w:rFonts w:ascii="Times New Roman" w:hAnsi="Times New Roman" w:cs="Times New Roman"/>
                <w:sz w:val="18"/>
                <w:szCs w:val="18"/>
                <w:lang w:val="en-US"/>
              </w:rPr>
              <w:t>Variabel</w:t>
            </w:r>
          </w:p>
        </w:tc>
        <w:tc>
          <w:tcPr>
            <w:tcW w:w="1664" w:type="dxa"/>
            <w:tcBorders>
              <w:top w:val="single" w:sz="4" w:space="0" w:color="auto"/>
              <w:left w:val="single" w:sz="4" w:space="0" w:color="auto"/>
              <w:bottom w:val="single" w:sz="4" w:space="0" w:color="auto"/>
              <w:right w:val="single" w:sz="4" w:space="0" w:color="auto"/>
            </w:tcBorders>
            <w:vAlign w:val="center"/>
            <w:hideMark/>
          </w:tcPr>
          <w:p w14:paraId="07C5EE03"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Dimenasi</w:t>
            </w:r>
          </w:p>
        </w:tc>
        <w:tc>
          <w:tcPr>
            <w:tcW w:w="1647" w:type="dxa"/>
            <w:tcBorders>
              <w:top w:val="single" w:sz="4" w:space="0" w:color="auto"/>
              <w:left w:val="single" w:sz="4" w:space="0" w:color="auto"/>
              <w:bottom w:val="single" w:sz="4" w:space="0" w:color="auto"/>
              <w:right w:val="single" w:sz="4" w:space="0" w:color="auto"/>
            </w:tcBorders>
            <w:vAlign w:val="center"/>
            <w:hideMark/>
          </w:tcPr>
          <w:p w14:paraId="4F489C91"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Indikator</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FAB3859" w14:textId="77777777" w:rsidR="00EE1694" w:rsidRDefault="00EE1694">
            <w:pPr>
              <w:spacing w:line="360" w:lineRule="auto"/>
              <w:jc w:val="center"/>
              <w:rPr>
                <w:rFonts w:ascii="Times New Roman" w:hAnsi="Times New Roman" w:cs="Times New Roman"/>
                <w:i/>
                <w:iCs/>
                <w:sz w:val="18"/>
                <w:szCs w:val="18"/>
                <w:lang w:val="en-US"/>
              </w:rPr>
            </w:pPr>
            <w:r>
              <w:rPr>
                <w:rFonts w:ascii="Times New Roman" w:hAnsi="Times New Roman" w:cs="Times New Roman"/>
                <w:i/>
                <w:iCs/>
                <w:sz w:val="18"/>
                <w:szCs w:val="18"/>
                <w:lang w:val="en-US"/>
              </w:rPr>
              <w:t>Outer Loading</w:t>
            </w:r>
          </w:p>
        </w:tc>
        <w:tc>
          <w:tcPr>
            <w:tcW w:w="1046" w:type="dxa"/>
            <w:tcBorders>
              <w:top w:val="single" w:sz="4" w:space="0" w:color="auto"/>
              <w:left w:val="single" w:sz="4" w:space="0" w:color="auto"/>
              <w:bottom w:val="single" w:sz="4" w:space="0" w:color="auto"/>
              <w:right w:val="single" w:sz="4" w:space="0" w:color="auto"/>
            </w:tcBorders>
            <w:vAlign w:val="center"/>
            <w:hideMark/>
          </w:tcPr>
          <w:p w14:paraId="569D87B8"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Keterangan</w:t>
            </w:r>
          </w:p>
        </w:tc>
      </w:tr>
      <w:tr w:rsidR="00EE1694" w14:paraId="7824B6D8" w14:textId="77777777" w:rsidTr="00EE1694">
        <w:tc>
          <w:tcPr>
            <w:tcW w:w="1654" w:type="dxa"/>
            <w:vMerge w:val="restart"/>
            <w:tcBorders>
              <w:top w:val="single" w:sz="4" w:space="0" w:color="auto"/>
              <w:left w:val="single" w:sz="4" w:space="0" w:color="auto"/>
              <w:bottom w:val="single" w:sz="4" w:space="0" w:color="auto"/>
              <w:right w:val="single" w:sz="4" w:space="0" w:color="auto"/>
            </w:tcBorders>
            <w:vAlign w:val="center"/>
            <w:hideMark/>
          </w:tcPr>
          <w:p w14:paraId="043A7815"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Kinerja Karyawan (Y)</w:t>
            </w: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14:paraId="521D6351"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Kualitas</w:t>
            </w:r>
          </w:p>
        </w:tc>
        <w:tc>
          <w:tcPr>
            <w:tcW w:w="1647" w:type="dxa"/>
            <w:tcBorders>
              <w:top w:val="single" w:sz="4" w:space="0" w:color="auto"/>
              <w:left w:val="single" w:sz="4" w:space="0" w:color="auto"/>
              <w:bottom w:val="single" w:sz="4" w:space="0" w:color="auto"/>
              <w:right w:val="single" w:sz="4" w:space="0" w:color="auto"/>
            </w:tcBorders>
            <w:vAlign w:val="center"/>
            <w:hideMark/>
          </w:tcPr>
          <w:p w14:paraId="4C780247"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Y.1</w:t>
            </w:r>
          </w:p>
        </w:tc>
        <w:tc>
          <w:tcPr>
            <w:tcW w:w="1643" w:type="dxa"/>
            <w:tcBorders>
              <w:top w:val="single" w:sz="4" w:space="0" w:color="auto"/>
              <w:left w:val="single" w:sz="4" w:space="0" w:color="auto"/>
              <w:bottom w:val="single" w:sz="4" w:space="0" w:color="auto"/>
              <w:right w:val="single" w:sz="4" w:space="0" w:color="auto"/>
            </w:tcBorders>
            <w:vAlign w:val="center"/>
            <w:hideMark/>
          </w:tcPr>
          <w:p w14:paraId="32FC2E31"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0,767</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F84E3D2"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2F01D94D"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33876837" w14:textId="77777777" w:rsidR="00EE1694" w:rsidRDefault="00EE1694">
            <w:pPr>
              <w:rPr>
                <w:rFonts w:ascii="Times New Roman" w:hAnsi="Times New Roman" w:cs="Times New Roman"/>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5E79C" w14:textId="77777777" w:rsidR="00EE1694" w:rsidRDefault="00EE1694">
            <w:pPr>
              <w:rPr>
                <w:rFonts w:ascii="Times New Roman" w:hAnsi="Times New Roman" w:cs="Times New Roman"/>
                <w:sz w:val="18"/>
                <w:szCs w:val="18"/>
                <w:lang w:val="en-US"/>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19833F84"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Y.2</w:t>
            </w:r>
          </w:p>
        </w:tc>
        <w:tc>
          <w:tcPr>
            <w:tcW w:w="1643" w:type="dxa"/>
            <w:tcBorders>
              <w:top w:val="single" w:sz="4" w:space="0" w:color="auto"/>
              <w:left w:val="single" w:sz="4" w:space="0" w:color="auto"/>
              <w:bottom w:val="single" w:sz="4" w:space="0" w:color="auto"/>
              <w:right w:val="single" w:sz="4" w:space="0" w:color="auto"/>
            </w:tcBorders>
            <w:vAlign w:val="center"/>
            <w:hideMark/>
          </w:tcPr>
          <w:p w14:paraId="5B285789"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0,742</w:t>
            </w:r>
          </w:p>
        </w:tc>
        <w:tc>
          <w:tcPr>
            <w:tcW w:w="1046" w:type="dxa"/>
            <w:tcBorders>
              <w:top w:val="single" w:sz="4" w:space="0" w:color="auto"/>
              <w:left w:val="single" w:sz="4" w:space="0" w:color="auto"/>
              <w:bottom w:val="single" w:sz="4" w:space="0" w:color="auto"/>
              <w:right w:val="single" w:sz="4" w:space="0" w:color="auto"/>
            </w:tcBorders>
            <w:hideMark/>
          </w:tcPr>
          <w:p w14:paraId="35B2FF88"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3A487226"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74FA3117" w14:textId="77777777" w:rsidR="00EE1694" w:rsidRDefault="00EE1694">
            <w:pPr>
              <w:rPr>
                <w:rFonts w:ascii="Times New Roman" w:hAnsi="Times New Roman" w:cs="Times New Roman"/>
                <w:sz w:val="18"/>
                <w:szCs w:val="18"/>
                <w:lang w:val="en-US"/>
              </w:rPr>
            </w:pP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14:paraId="3D3A428E"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Kuantitas</w:t>
            </w:r>
          </w:p>
        </w:tc>
        <w:tc>
          <w:tcPr>
            <w:tcW w:w="1647" w:type="dxa"/>
            <w:tcBorders>
              <w:top w:val="single" w:sz="4" w:space="0" w:color="auto"/>
              <w:left w:val="single" w:sz="4" w:space="0" w:color="auto"/>
              <w:bottom w:val="single" w:sz="4" w:space="0" w:color="auto"/>
              <w:right w:val="single" w:sz="4" w:space="0" w:color="auto"/>
            </w:tcBorders>
            <w:vAlign w:val="center"/>
            <w:hideMark/>
          </w:tcPr>
          <w:p w14:paraId="7F181D85"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Y.3</w:t>
            </w:r>
          </w:p>
        </w:tc>
        <w:tc>
          <w:tcPr>
            <w:tcW w:w="1643" w:type="dxa"/>
            <w:tcBorders>
              <w:top w:val="single" w:sz="4" w:space="0" w:color="auto"/>
              <w:left w:val="single" w:sz="4" w:space="0" w:color="auto"/>
              <w:bottom w:val="single" w:sz="4" w:space="0" w:color="auto"/>
              <w:right w:val="single" w:sz="4" w:space="0" w:color="auto"/>
            </w:tcBorders>
            <w:vAlign w:val="center"/>
            <w:hideMark/>
          </w:tcPr>
          <w:p w14:paraId="5B3172A6"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0,725</w:t>
            </w:r>
          </w:p>
        </w:tc>
        <w:tc>
          <w:tcPr>
            <w:tcW w:w="1046" w:type="dxa"/>
            <w:tcBorders>
              <w:top w:val="single" w:sz="4" w:space="0" w:color="auto"/>
              <w:left w:val="single" w:sz="4" w:space="0" w:color="auto"/>
              <w:bottom w:val="single" w:sz="4" w:space="0" w:color="auto"/>
              <w:right w:val="single" w:sz="4" w:space="0" w:color="auto"/>
            </w:tcBorders>
            <w:hideMark/>
          </w:tcPr>
          <w:p w14:paraId="1308238C"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020B91F3"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084FEFCE" w14:textId="77777777" w:rsidR="00EE1694" w:rsidRDefault="00EE1694">
            <w:pPr>
              <w:rPr>
                <w:rFonts w:ascii="Times New Roman" w:hAnsi="Times New Roman" w:cs="Times New Roman"/>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AF56B2" w14:textId="77777777" w:rsidR="00EE1694" w:rsidRDefault="00EE1694">
            <w:pPr>
              <w:rPr>
                <w:rFonts w:ascii="Times New Roman" w:hAnsi="Times New Roman" w:cs="Times New Roman"/>
                <w:sz w:val="18"/>
                <w:szCs w:val="18"/>
                <w:lang w:val="en-US"/>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4A9DF8F4"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Y.4</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9648015"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0,709</w:t>
            </w:r>
          </w:p>
        </w:tc>
        <w:tc>
          <w:tcPr>
            <w:tcW w:w="1046" w:type="dxa"/>
            <w:tcBorders>
              <w:top w:val="single" w:sz="4" w:space="0" w:color="auto"/>
              <w:left w:val="single" w:sz="4" w:space="0" w:color="auto"/>
              <w:bottom w:val="single" w:sz="4" w:space="0" w:color="auto"/>
              <w:right w:val="single" w:sz="4" w:space="0" w:color="auto"/>
            </w:tcBorders>
            <w:hideMark/>
          </w:tcPr>
          <w:p w14:paraId="0F927E7F"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6F03107F"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10EAD984" w14:textId="77777777" w:rsidR="00EE1694" w:rsidRDefault="00EE1694">
            <w:pPr>
              <w:rPr>
                <w:rFonts w:ascii="Times New Roman" w:hAnsi="Times New Roman" w:cs="Times New Roman"/>
                <w:sz w:val="18"/>
                <w:szCs w:val="18"/>
                <w:lang w:val="en-US"/>
              </w:rPr>
            </w:pP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14:paraId="1CA76650"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Keandalan</w:t>
            </w:r>
          </w:p>
        </w:tc>
        <w:tc>
          <w:tcPr>
            <w:tcW w:w="1647" w:type="dxa"/>
            <w:tcBorders>
              <w:top w:val="single" w:sz="4" w:space="0" w:color="auto"/>
              <w:left w:val="single" w:sz="4" w:space="0" w:color="auto"/>
              <w:bottom w:val="single" w:sz="4" w:space="0" w:color="auto"/>
              <w:right w:val="single" w:sz="4" w:space="0" w:color="auto"/>
            </w:tcBorders>
            <w:vAlign w:val="center"/>
            <w:hideMark/>
          </w:tcPr>
          <w:p w14:paraId="5D0CCEDF"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Y.5</w:t>
            </w:r>
          </w:p>
        </w:tc>
        <w:tc>
          <w:tcPr>
            <w:tcW w:w="1643" w:type="dxa"/>
            <w:tcBorders>
              <w:top w:val="single" w:sz="4" w:space="0" w:color="auto"/>
              <w:left w:val="single" w:sz="4" w:space="0" w:color="auto"/>
              <w:bottom w:val="single" w:sz="4" w:space="0" w:color="auto"/>
              <w:right w:val="single" w:sz="4" w:space="0" w:color="auto"/>
            </w:tcBorders>
            <w:vAlign w:val="center"/>
            <w:hideMark/>
          </w:tcPr>
          <w:p w14:paraId="4F69299C"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0,748</w:t>
            </w:r>
          </w:p>
        </w:tc>
        <w:tc>
          <w:tcPr>
            <w:tcW w:w="1046" w:type="dxa"/>
            <w:tcBorders>
              <w:top w:val="single" w:sz="4" w:space="0" w:color="auto"/>
              <w:left w:val="single" w:sz="4" w:space="0" w:color="auto"/>
              <w:bottom w:val="single" w:sz="4" w:space="0" w:color="auto"/>
              <w:right w:val="single" w:sz="4" w:space="0" w:color="auto"/>
            </w:tcBorders>
            <w:hideMark/>
          </w:tcPr>
          <w:p w14:paraId="106E3565"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0FB44512"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639CC9CD" w14:textId="77777777" w:rsidR="00EE1694" w:rsidRDefault="00EE1694">
            <w:pPr>
              <w:rPr>
                <w:rFonts w:ascii="Times New Roman" w:hAnsi="Times New Roman" w:cs="Times New Roman"/>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6AC72" w14:textId="77777777" w:rsidR="00EE1694" w:rsidRDefault="00EE1694">
            <w:pPr>
              <w:rPr>
                <w:rFonts w:ascii="Times New Roman" w:hAnsi="Times New Roman" w:cs="Times New Roman"/>
                <w:sz w:val="18"/>
                <w:szCs w:val="18"/>
                <w:lang w:val="en-US"/>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62424543"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Y.6</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3680FDB"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0,742</w:t>
            </w:r>
          </w:p>
        </w:tc>
        <w:tc>
          <w:tcPr>
            <w:tcW w:w="1046" w:type="dxa"/>
            <w:tcBorders>
              <w:top w:val="single" w:sz="4" w:space="0" w:color="auto"/>
              <w:left w:val="single" w:sz="4" w:space="0" w:color="auto"/>
              <w:bottom w:val="single" w:sz="4" w:space="0" w:color="auto"/>
              <w:right w:val="single" w:sz="4" w:space="0" w:color="auto"/>
            </w:tcBorders>
            <w:hideMark/>
          </w:tcPr>
          <w:p w14:paraId="6A350957"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197B3641"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11CA7DB0" w14:textId="77777777" w:rsidR="00EE1694" w:rsidRDefault="00EE1694">
            <w:pPr>
              <w:rPr>
                <w:rFonts w:ascii="Times New Roman" w:hAnsi="Times New Roman" w:cs="Times New Roman"/>
                <w:sz w:val="18"/>
                <w:szCs w:val="18"/>
                <w:lang w:val="en-US"/>
              </w:rPr>
            </w:pP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14:paraId="20447A9E"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Kehadiran</w:t>
            </w:r>
          </w:p>
        </w:tc>
        <w:tc>
          <w:tcPr>
            <w:tcW w:w="1647" w:type="dxa"/>
            <w:tcBorders>
              <w:top w:val="single" w:sz="4" w:space="0" w:color="auto"/>
              <w:left w:val="single" w:sz="4" w:space="0" w:color="auto"/>
              <w:bottom w:val="single" w:sz="4" w:space="0" w:color="auto"/>
              <w:right w:val="single" w:sz="4" w:space="0" w:color="auto"/>
            </w:tcBorders>
            <w:vAlign w:val="center"/>
            <w:hideMark/>
          </w:tcPr>
          <w:p w14:paraId="7E20C348"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Y.7</w:t>
            </w:r>
          </w:p>
        </w:tc>
        <w:tc>
          <w:tcPr>
            <w:tcW w:w="1643" w:type="dxa"/>
            <w:tcBorders>
              <w:top w:val="single" w:sz="4" w:space="0" w:color="auto"/>
              <w:left w:val="single" w:sz="4" w:space="0" w:color="auto"/>
              <w:bottom w:val="single" w:sz="4" w:space="0" w:color="auto"/>
              <w:right w:val="single" w:sz="4" w:space="0" w:color="auto"/>
            </w:tcBorders>
            <w:vAlign w:val="center"/>
            <w:hideMark/>
          </w:tcPr>
          <w:p w14:paraId="49F090B9"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0,759</w:t>
            </w:r>
          </w:p>
        </w:tc>
        <w:tc>
          <w:tcPr>
            <w:tcW w:w="1046" w:type="dxa"/>
            <w:tcBorders>
              <w:top w:val="single" w:sz="4" w:space="0" w:color="auto"/>
              <w:left w:val="single" w:sz="4" w:space="0" w:color="auto"/>
              <w:bottom w:val="single" w:sz="4" w:space="0" w:color="auto"/>
              <w:right w:val="single" w:sz="4" w:space="0" w:color="auto"/>
            </w:tcBorders>
            <w:hideMark/>
          </w:tcPr>
          <w:p w14:paraId="2CECF4E1"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5E024516"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26DD1F47" w14:textId="77777777" w:rsidR="00EE1694" w:rsidRDefault="00EE1694">
            <w:pPr>
              <w:rPr>
                <w:rFonts w:ascii="Times New Roman" w:hAnsi="Times New Roman" w:cs="Times New Roman"/>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59B19" w14:textId="77777777" w:rsidR="00EE1694" w:rsidRDefault="00EE1694">
            <w:pPr>
              <w:rPr>
                <w:rFonts w:ascii="Times New Roman" w:hAnsi="Times New Roman" w:cs="Times New Roman"/>
                <w:sz w:val="18"/>
                <w:szCs w:val="18"/>
                <w:lang w:val="en-US"/>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4E1BB951"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Y.8</w:t>
            </w:r>
          </w:p>
        </w:tc>
        <w:tc>
          <w:tcPr>
            <w:tcW w:w="1643" w:type="dxa"/>
            <w:tcBorders>
              <w:top w:val="single" w:sz="4" w:space="0" w:color="auto"/>
              <w:left w:val="single" w:sz="4" w:space="0" w:color="auto"/>
              <w:bottom w:val="single" w:sz="4" w:space="0" w:color="auto"/>
              <w:right w:val="single" w:sz="4" w:space="0" w:color="auto"/>
            </w:tcBorders>
            <w:vAlign w:val="center"/>
            <w:hideMark/>
          </w:tcPr>
          <w:p w14:paraId="18A12ADA"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0,780</w:t>
            </w:r>
          </w:p>
        </w:tc>
        <w:tc>
          <w:tcPr>
            <w:tcW w:w="1046" w:type="dxa"/>
            <w:tcBorders>
              <w:top w:val="single" w:sz="4" w:space="0" w:color="auto"/>
              <w:left w:val="single" w:sz="4" w:space="0" w:color="auto"/>
              <w:bottom w:val="single" w:sz="4" w:space="0" w:color="auto"/>
              <w:right w:val="single" w:sz="4" w:space="0" w:color="auto"/>
            </w:tcBorders>
            <w:hideMark/>
          </w:tcPr>
          <w:p w14:paraId="79F5992D"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48586904"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18215302" w14:textId="77777777" w:rsidR="00EE1694" w:rsidRDefault="00EE1694">
            <w:pPr>
              <w:rPr>
                <w:rFonts w:ascii="Times New Roman" w:hAnsi="Times New Roman" w:cs="Times New Roman"/>
                <w:sz w:val="18"/>
                <w:szCs w:val="18"/>
                <w:lang w:val="en-US"/>
              </w:rPr>
            </w:pP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14:paraId="517A2A6C"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Kemampuan Bekerjasama</w:t>
            </w:r>
          </w:p>
        </w:tc>
        <w:tc>
          <w:tcPr>
            <w:tcW w:w="1647" w:type="dxa"/>
            <w:tcBorders>
              <w:top w:val="single" w:sz="4" w:space="0" w:color="auto"/>
              <w:left w:val="single" w:sz="4" w:space="0" w:color="auto"/>
              <w:bottom w:val="single" w:sz="4" w:space="0" w:color="auto"/>
              <w:right w:val="single" w:sz="4" w:space="0" w:color="auto"/>
            </w:tcBorders>
            <w:vAlign w:val="center"/>
            <w:hideMark/>
          </w:tcPr>
          <w:p w14:paraId="56BA6200"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Y.9</w:t>
            </w:r>
          </w:p>
        </w:tc>
        <w:tc>
          <w:tcPr>
            <w:tcW w:w="1643" w:type="dxa"/>
            <w:tcBorders>
              <w:top w:val="single" w:sz="4" w:space="0" w:color="auto"/>
              <w:left w:val="single" w:sz="4" w:space="0" w:color="auto"/>
              <w:bottom w:val="single" w:sz="4" w:space="0" w:color="auto"/>
              <w:right w:val="single" w:sz="4" w:space="0" w:color="auto"/>
            </w:tcBorders>
            <w:vAlign w:val="center"/>
            <w:hideMark/>
          </w:tcPr>
          <w:p w14:paraId="474E8200"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0,786</w:t>
            </w:r>
          </w:p>
        </w:tc>
        <w:tc>
          <w:tcPr>
            <w:tcW w:w="1046" w:type="dxa"/>
            <w:tcBorders>
              <w:top w:val="single" w:sz="4" w:space="0" w:color="auto"/>
              <w:left w:val="single" w:sz="4" w:space="0" w:color="auto"/>
              <w:bottom w:val="single" w:sz="4" w:space="0" w:color="auto"/>
              <w:right w:val="single" w:sz="4" w:space="0" w:color="auto"/>
            </w:tcBorders>
            <w:hideMark/>
          </w:tcPr>
          <w:p w14:paraId="29DE1856"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01E4AADE"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02C1AD20" w14:textId="77777777" w:rsidR="00EE1694" w:rsidRDefault="00EE1694">
            <w:pPr>
              <w:rPr>
                <w:rFonts w:ascii="Times New Roman" w:hAnsi="Times New Roman" w:cs="Times New Roman"/>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B62F7" w14:textId="77777777" w:rsidR="00EE1694" w:rsidRDefault="00EE1694">
            <w:pPr>
              <w:rPr>
                <w:rFonts w:ascii="Times New Roman" w:hAnsi="Times New Roman" w:cs="Times New Roman"/>
                <w:sz w:val="18"/>
                <w:szCs w:val="18"/>
                <w:lang w:val="en-US"/>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44B07C5E"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Y.10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419FFC70"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0,770</w:t>
            </w:r>
          </w:p>
        </w:tc>
        <w:tc>
          <w:tcPr>
            <w:tcW w:w="1046" w:type="dxa"/>
            <w:tcBorders>
              <w:top w:val="single" w:sz="4" w:space="0" w:color="auto"/>
              <w:left w:val="single" w:sz="4" w:space="0" w:color="auto"/>
              <w:bottom w:val="single" w:sz="4" w:space="0" w:color="auto"/>
              <w:right w:val="single" w:sz="4" w:space="0" w:color="auto"/>
            </w:tcBorders>
            <w:hideMark/>
          </w:tcPr>
          <w:p w14:paraId="31A429CF"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6332B19D" w14:textId="77777777" w:rsidTr="00EE1694">
        <w:tc>
          <w:tcPr>
            <w:tcW w:w="1654" w:type="dxa"/>
            <w:vMerge w:val="restart"/>
            <w:tcBorders>
              <w:top w:val="single" w:sz="4" w:space="0" w:color="auto"/>
              <w:left w:val="single" w:sz="4" w:space="0" w:color="auto"/>
              <w:bottom w:val="single" w:sz="4" w:space="0" w:color="auto"/>
              <w:right w:val="single" w:sz="4" w:space="0" w:color="auto"/>
            </w:tcBorders>
            <w:vAlign w:val="center"/>
            <w:hideMark/>
          </w:tcPr>
          <w:p w14:paraId="3C7BB0C2"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Budaya Organisasi</w:t>
            </w: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14:paraId="7038DF76"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Inovatif</w:t>
            </w:r>
          </w:p>
        </w:tc>
        <w:tc>
          <w:tcPr>
            <w:tcW w:w="1647" w:type="dxa"/>
            <w:tcBorders>
              <w:top w:val="single" w:sz="4" w:space="0" w:color="auto"/>
              <w:left w:val="single" w:sz="4" w:space="0" w:color="auto"/>
              <w:bottom w:val="single" w:sz="4" w:space="0" w:color="auto"/>
              <w:right w:val="single" w:sz="4" w:space="0" w:color="auto"/>
            </w:tcBorders>
            <w:vAlign w:val="center"/>
            <w:hideMark/>
          </w:tcPr>
          <w:p w14:paraId="50E1B2AB"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X.1</w:t>
            </w:r>
          </w:p>
        </w:tc>
        <w:tc>
          <w:tcPr>
            <w:tcW w:w="1643" w:type="dxa"/>
            <w:tcBorders>
              <w:top w:val="single" w:sz="4" w:space="0" w:color="auto"/>
              <w:left w:val="single" w:sz="4" w:space="0" w:color="auto"/>
              <w:bottom w:val="single" w:sz="4" w:space="0" w:color="auto"/>
              <w:right w:val="single" w:sz="4" w:space="0" w:color="auto"/>
            </w:tcBorders>
            <w:vAlign w:val="center"/>
            <w:hideMark/>
          </w:tcPr>
          <w:p w14:paraId="7D902D3F"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0,778</w:t>
            </w:r>
          </w:p>
        </w:tc>
        <w:tc>
          <w:tcPr>
            <w:tcW w:w="1046" w:type="dxa"/>
            <w:tcBorders>
              <w:top w:val="single" w:sz="4" w:space="0" w:color="auto"/>
              <w:left w:val="single" w:sz="4" w:space="0" w:color="auto"/>
              <w:bottom w:val="single" w:sz="4" w:space="0" w:color="auto"/>
              <w:right w:val="single" w:sz="4" w:space="0" w:color="auto"/>
            </w:tcBorders>
            <w:vAlign w:val="center"/>
            <w:hideMark/>
          </w:tcPr>
          <w:p w14:paraId="1F24D601"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11BAA153"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2AD4B84A" w14:textId="77777777" w:rsidR="00EE1694" w:rsidRDefault="00EE1694">
            <w:pPr>
              <w:rPr>
                <w:rFonts w:ascii="Times New Roman" w:hAnsi="Times New Roman" w:cs="Times New Roman"/>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ECA12" w14:textId="77777777" w:rsidR="00EE1694" w:rsidRDefault="00EE1694">
            <w:pPr>
              <w:rPr>
                <w:rFonts w:ascii="Times New Roman" w:hAnsi="Times New Roman" w:cs="Times New Roman"/>
                <w:sz w:val="18"/>
                <w:szCs w:val="18"/>
                <w:lang w:val="en-US"/>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758AF08C"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X.2</w:t>
            </w:r>
          </w:p>
        </w:tc>
        <w:tc>
          <w:tcPr>
            <w:tcW w:w="1643" w:type="dxa"/>
            <w:tcBorders>
              <w:top w:val="single" w:sz="4" w:space="0" w:color="auto"/>
              <w:left w:val="single" w:sz="4" w:space="0" w:color="auto"/>
              <w:bottom w:val="single" w:sz="4" w:space="0" w:color="auto"/>
              <w:right w:val="single" w:sz="4" w:space="0" w:color="auto"/>
            </w:tcBorders>
            <w:vAlign w:val="center"/>
            <w:hideMark/>
          </w:tcPr>
          <w:p w14:paraId="6E3B2D28"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0,781</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F4052F0"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524CA41B"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3FCBA26D" w14:textId="77777777" w:rsidR="00EE1694" w:rsidRDefault="00EE1694">
            <w:pPr>
              <w:rPr>
                <w:rFonts w:ascii="Times New Roman" w:hAnsi="Times New Roman" w:cs="Times New Roman"/>
                <w:sz w:val="18"/>
                <w:szCs w:val="18"/>
                <w:lang w:val="en-US"/>
              </w:rPr>
            </w:pP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14:paraId="02230F0F"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Perhatian Terhadap Detail</w:t>
            </w:r>
          </w:p>
        </w:tc>
        <w:tc>
          <w:tcPr>
            <w:tcW w:w="1647" w:type="dxa"/>
            <w:tcBorders>
              <w:top w:val="single" w:sz="4" w:space="0" w:color="auto"/>
              <w:left w:val="single" w:sz="4" w:space="0" w:color="auto"/>
              <w:bottom w:val="single" w:sz="4" w:space="0" w:color="auto"/>
              <w:right w:val="single" w:sz="4" w:space="0" w:color="auto"/>
            </w:tcBorders>
            <w:vAlign w:val="center"/>
            <w:hideMark/>
          </w:tcPr>
          <w:p w14:paraId="160575AA"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X.3</w:t>
            </w:r>
          </w:p>
        </w:tc>
        <w:tc>
          <w:tcPr>
            <w:tcW w:w="1643" w:type="dxa"/>
            <w:tcBorders>
              <w:top w:val="single" w:sz="4" w:space="0" w:color="auto"/>
              <w:left w:val="single" w:sz="4" w:space="0" w:color="auto"/>
              <w:bottom w:val="single" w:sz="4" w:space="0" w:color="auto"/>
              <w:right w:val="single" w:sz="4" w:space="0" w:color="auto"/>
            </w:tcBorders>
            <w:vAlign w:val="center"/>
            <w:hideMark/>
          </w:tcPr>
          <w:p w14:paraId="6A7FAB9C"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0,741</w:t>
            </w:r>
          </w:p>
        </w:tc>
        <w:tc>
          <w:tcPr>
            <w:tcW w:w="1046" w:type="dxa"/>
            <w:tcBorders>
              <w:top w:val="single" w:sz="4" w:space="0" w:color="auto"/>
              <w:left w:val="single" w:sz="4" w:space="0" w:color="auto"/>
              <w:bottom w:val="single" w:sz="4" w:space="0" w:color="auto"/>
              <w:right w:val="single" w:sz="4" w:space="0" w:color="auto"/>
            </w:tcBorders>
            <w:vAlign w:val="center"/>
            <w:hideMark/>
          </w:tcPr>
          <w:p w14:paraId="3EE78100"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2951CC80"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6140881B" w14:textId="77777777" w:rsidR="00EE1694" w:rsidRDefault="00EE1694">
            <w:pPr>
              <w:rPr>
                <w:rFonts w:ascii="Times New Roman" w:hAnsi="Times New Roman" w:cs="Times New Roman"/>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26E05" w14:textId="77777777" w:rsidR="00EE1694" w:rsidRDefault="00EE1694">
            <w:pPr>
              <w:rPr>
                <w:rFonts w:ascii="Times New Roman" w:hAnsi="Times New Roman" w:cs="Times New Roman"/>
                <w:sz w:val="18"/>
                <w:szCs w:val="18"/>
                <w:lang w:val="en-US"/>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6F33731B"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X.4</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3D3C2FA"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0,722</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DEBC784"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56BF957F"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421F1128" w14:textId="77777777" w:rsidR="00EE1694" w:rsidRDefault="00EE1694">
            <w:pPr>
              <w:rPr>
                <w:rFonts w:ascii="Times New Roman" w:hAnsi="Times New Roman" w:cs="Times New Roman"/>
                <w:sz w:val="18"/>
                <w:szCs w:val="18"/>
                <w:lang w:val="en-US"/>
              </w:rPr>
            </w:pP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14:paraId="3CE21063"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Berorientasi Pada Hasil</w:t>
            </w:r>
          </w:p>
        </w:tc>
        <w:tc>
          <w:tcPr>
            <w:tcW w:w="1647" w:type="dxa"/>
            <w:tcBorders>
              <w:top w:val="single" w:sz="4" w:space="0" w:color="auto"/>
              <w:left w:val="single" w:sz="4" w:space="0" w:color="auto"/>
              <w:bottom w:val="single" w:sz="4" w:space="0" w:color="auto"/>
              <w:right w:val="single" w:sz="4" w:space="0" w:color="auto"/>
            </w:tcBorders>
            <w:vAlign w:val="center"/>
            <w:hideMark/>
          </w:tcPr>
          <w:p w14:paraId="479B6C2C"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X.5</w:t>
            </w:r>
          </w:p>
        </w:tc>
        <w:tc>
          <w:tcPr>
            <w:tcW w:w="1643" w:type="dxa"/>
            <w:tcBorders>
              <w:top w:val="single" w:sz="4" w:space="0" w:color="auto"/>
              <w:left w:val="single" w:sz="4" w:space="0" w:color="auto"/>
              <w:bottom w:val="single" w:sz="4" w:space="0" w:color="auto"/>
              <w:right w:val="single" w:sz="4" w:space="0" w:color="auto"/>
            </w:tcBorders>
            <w:vAlign w:val="center"/>
            <w:hideMark/>
          </w:tcPr>
          <w:p w14:paraId="3091B564"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0,738</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0E89C43"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6A9B3198"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0ED71D34" w14:textId="77777777" w:rsidR="00EE1694" w:rsidRDefault="00EE1694">
            <w:pPr>
              <w:rPr>
                <w:rFonts w:ascii="Times New Roman" w:hAnsi="Times New Roman" w:cs="Times New Roman"/>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8153A" w14:textId="77777777" w:rsidR="00EE1694" w:rsidRDefault="00EE1694">
            <w:pPr>
              <w:rPr>
                <w:rFonts w:ascii="Times New Roman" w:hAnsi="Times New Roman" w:cs="Times New Roman"/>
                <w:sz w:val="18"/>
                <w:szCs w:val="18"/>
                <w:lang w:val="en-US"/>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18A33AE6"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X.6</w:t>
            </w:r>
          </w:p>
        </w:tc>
        <w:tc>
          <w:tcPr>
            <w:tcW w:w="1643" w:type="dxa"/>
            <w:tcBorders>
              <w:top w:val="single" w:sz="4" w:space="0" w:color="auto"/>
              <w:left w:val="single" w:sz="4" w:space="0" w:color="auto"/>
              <w:bottom w:val="single" w:sz="4" w:space="0" w:color="auto"/>
              <w:right w:val="single" w:sz="4" w:space="0" w:color="auto"/>
            </w:tcBorders>
            <w:vAlign w:val="center"/>
            <w:hideMark/>
          </w:tcPr>
          <w:p w14:paraId="49174187"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0,753</w:t>
            </w:r>
          </w:p>
        </w:tc>
        <w:tc>
          <w:tcPr>
            <w:tcW w:w="1046" w:type="dxa"/>
            <w:tcBorders>
              <w:top w:val="single" w:sz="4" w:space="0" w:color="auto"/>
              <w:left w:val="single" w:sz="4" w:space="0" w:color="auto"/>
              <w:bottom w:val="single" w:sz="4" w:space="0" w:color="auto"/>
              <w:right w:val="single" w:sz="4" w:space="0" w:color="auto"/>
            </w:tcBorders>
            <w:vAlign w:val="center"/>
            <w:hideMark/>
          </w:tcPr>
          <w:p w14:paraId="1C39A5D2"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66B4C253"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5ECA78EC" w14:textId="77777777" w:rsidR="00EE1694" w:rsidRDefault="00EE1694">
            <w:pPr>
              <w:rPr>
                <w:rFonts w:ascii="Times New Roman" w:hAnsi="Times New Roman" w:cs="Times New Roman"/>
                <w:sz w:val="18"/>
                <w:szCs w:val="18"/>
                <w:lang w:val="en-US"/>
              </w:rPr>
            </w:pP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14:paraId="188DD45F"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Berorientasi Pada Individu</w:t>
            </w:r>
          </w:p>
        </w:tc>
        <w:tc>
          <w:tcPr>
            <w:tcW w:w="1647" w:type="dxa"/>
            <w:tcBorders>
              <w:top w:val="single" w:sz="4" w:space="0" w:color="auto"/>
              <w:left w:val="single" w:sz="4" w:space="0" w:color="auto"/>
              <w:bottom w:val="single" w:sz="4" w:space="0" w:color="auto"/>
              <w:right w:val="single" w:sz="4" w:space="0" w:color="auto"/>
            </w:tcBorders>
            <w:vAlign w:val="center"/>
            <w:hideMark/>
          </w:tcPr>
          <w:p w14:paraId="141903CD"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X.7</w:t>
            </w:r>
          </w:p>
        </w:tc>
        <w:tc>
          <w:tcPr>
            <w:tcW w:w="1643" w:type="dxa"/>
            <w:tcBorders>
              <w:top w:val="single" w:sz="4" w:space="0" w:color="auto"/>
              <w:left w:val="single" w:sz="4" w:space="0" w:color="auto"/>
              <w:bottom w:val="single" w:sz="4" w:space="0" w:color="auto"/>
              <w:right w:val="single" w:sz="4" w:space="0" w:color="auto"/>
            </w:tcBorders>
            <w:vAlign w:val="center"/>
            <w:hideMark/>
          </w:tcPr>
          <w:p w14:paraId="1EB3874C"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0,707</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85A2E72"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2BF43786"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3F8FCE1B" w14:textId="77777777" w:rsidR="00EE1694" w:rsidRDefault="00EE1694">
            <w:pPr>
              <w:rPr>
                <w:rFonts w:ascii="Times New Roman" w:hAnsi="Times New Roman" w:cs="Times New Roman"/>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2C77D" w14:textId="77777777" w:rsidR="00EE1694" w:rsidRDefault="00EE1694">
            <w:pPr>
              <w:rPr>
                <w:rFonts w:ascii="Times New Roman" w:hAnsi="Times New Roman" w:cs="Times New Roman"/>
                <w:sz w:val="18"/>
                <w:szCs w:val="18"/>
                <w:lang w:val="en-US"/>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390BCC8B"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X.8</w:t>
            </w:r>
          </w:p>
        </w:tc>
        <w:tc>
          <w:tcPr>
            <w:tcW w:w="1643" w:type="dxa"/>
            <w:tcBorders>
              <w:top w:val="single" w:sz="4" w:space="0" w:color="auto"/>
              <w:left w:val="single" w:sz="4" w:space="0" w:color="auto"/>
              <w:bottom w:val="single" w:sz="4" w:space="0" w:color="auto"/>
              <w:right w:val="single" w:sz="4" w:space="0" w:color="auto"/>
            </w:tcBorders>
            <w:vAlign w:val="center"/>
            <w:hideMark/>
          </w:tcPr>
          <w:p w14:paraId="14B2CAF0"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0,747</w:t>
            </w:r>
          </w:p>
        </w:tc>
        <w:tc>
          <w:tcPr>
            <w:tcW w:w="1046" w:type="dxa"/>
            <w:tcBorders>
              <w:top w:val="single" w:sz="4" w:space="0" w:color="auto"/>
              <w:left w:val="single" w:sz="4" w:space="0" w:color="auto"/>
              <w:bottom w:val="single" w:sz="4" w:space="0" w:color="auto"/>
              <w:right w:val="single" w:sz="4" w:space="0" w:color="auto"/>
            </w:tcBorders>
            <w:vAlign w:val="center"/>
            <w:hideMark/>
          </w:tcPr>
          <w:p w14:paraId="2A2015E2"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5204A2D6"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5302E0E7" w14:textId="77777777" w:rsidR="00EE1694" w:rsidRDefault="00EE1694">
            <w:pPr>
              <w:rPr>
                <w:rFonts w:ascii="Times New Roman" w:hAnsi="Times New Roman" w:cs="Times New Roman"/>
                <w:sz w:val="18"/>
                <w:szCs w:val="18"/>
                <w:lang w:val="en-US"/>
              </w:rPr>
            </w:pP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14:paraId="307AD3DD"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Agresif</w:t>
            </w:r>
          </w:p>
        </w:tc>
        <w:tc>
          <w:tcPr>
            <w:tcW w:w="1647" w:type="dxa"/>
            <w:tcBorders>
              <w:top w:val="single" w:sz="4" w:space="0" w:color="auto"/>
              <w:left w:val="single" w:sz="4" w:space="0" w:color="auto"/>
              <w:bottom w:val="single" w:sz="4" w:space="0" w:color="auto"/>
              <w:right w:val="single" w:sz="4" w:space="0" w:color="auto"/>
            </w:tcBorders>
            <w:vAlign w:val="center"/>
            <w:hideMark/>
          </w:tcPr>
          <w:p w14:paraId="731E85DF"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X.9</w:t>
            </w:r>
          </w:p>
        </w:tc>
        <w:tc>
          <w:tcPr>
            <w:tcW w:w="1643" w:type="dxa"/>
            <w:tcBorders>
              <w:top w:val="single" w:sz="4" w:space="0" w:color="auto"/>
              <w:left w:val="single" w:sz="4" w:space="0" w:color="auto"/>
              <w:bottom w:val="single" w:sz="4" w:space="0" w:color="auto"/>
              <w:right w:val="single" w:sz="4" w:space="0" w:color="auto"/>
            </w:tcBorders>
            <w:vAlign w:val="center"/>
            <w:hideMark/>
          </w:tcPr>
          <w:p w14:paraId="7502ABE0"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0,733</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288B7ED"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659B8E72"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16E7DE3D" w14:textId="77777777" w:rsidR="00EE1694" w:rsidRDefault="00EE1694">
            <w:pPr>
              <w:rPr>
                <w:rFonts w:ascii="Times New Roman" w:hAnsi="Times New Roman" w:cs="Times New Roman"/>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58341" w14:textId="77777777" w:rsidR="00EE1694" w:rsidRDefault="00EE1694">
            <w:pPr>
              <w:rPr>
                <w:rFonts w:ascii="Times New Roman" w:hAnsi="Times New Roman" w:cs="Times New Roman"/>
                <w:sz w:val="18"/>
                <w:szCs w:val="18"/>
                <w:lang w:val="en-US"/>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7DC93E2F"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X.10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C638EA8"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0,834</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26486FF"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70AA9915"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1BB492E5" w14:textId="77777777" w:rsidR="00EE1694" w:rsidRDefault="00EE1694">
            <w:pPr>
              <w:rPr>
                <w:rFonts w:ascii="Times New Roman" w:hAnsi="Times New Roman" w:cs="Times New Roman"/>
                <w:sz w:val="18"/>
                <w:szCs w:val="18"/>
                <w:lang w:val="en-US"/>
              </w:rPr>
            </w:pP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14:paraId="79741FBF"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Stabilisasi</w:t>
            </w:r>
          </w:p>
        </w:tc>
        <w:tc>
          <w:tcPr>
            <w:tcW w:w="1647" w:type="dxa"/>
            <w:tcBorders>
              <w:top w:val="single" w:sz="4" w:space="0" w:color="auto"/>
              <w:left w:val="single" w:sz="4" w:space="0" w:color="auto"/>
              <w:bottom w:val="single" w:sz="4" w:space="0" w:color="auto"/>
              <w:right w:val="single" w:sz="4" w:space="0" w:color="auto"/>
            </w:tcBorders>
            <w:vAlign w:val="center"/>
            <w:hideMark/>
          </w:tcPr>
          <w:p w14:paraId="76F2EA4E"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X.11</w:t>
            </w:r>
          </w:p>
        </w:tc>
        <w:tc>
          <w:tcPr>
            <w:tcW w:w="1643" w:type="dxa"/>
            <w:tcBorders>
              <w:top w:val="single" w:sz="4" w:space="0" w:color="auto"/>
              <w:left w:val="single" w:sz="4" w:space="0" w:color="auto"/>
              <w:bottom w:val="single" w:sz="4" w:space="0" w:color="auto"/>
              <w:right w:val="single" w:sz="4" w:space="0" w:color="auto"/>
            </w:tcBorders>
            <w:vAlign w:val="center"/>
            <w:hideMark/>
          </w:tcPr>
          <w:p w14:paraId="60139F5B"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0,802</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BD54AFC"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46A3BB13"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5BBFBE6D" w14:textId="77777777" w:rsidR="00EE1694" w:rsidRDefault="00EE1694">
            <w:pPr>
              <w:rPr>
                <w:rFonts w:ascii="Times New Roman" w:hAnsi="Times New Roman" w:cs="Times New Roman"/>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948EB" w14:textId="77777777" w:rsidR="00EE1694" w:rsidRDefault="00EE1694">
            <w:pPr>
              <w:rPr>
                <w:rFonts w:ascii="Times New Roman" w:hAnsi="Times New Roman" w:cs="Times New Roman"/>
                <w:sz w:val="18"/>
                <w:szCs w:val="18"/>
                <w:lang w:val="en-US"/>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276F39BD"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X.12</w:t>
            </w:r>
          </w:p>
        </w:tc>
        <w:tc>
          <w:tcPr>
            <w:tcW w:w="1643" w:type="dxa"/>
            <w:tcBorders>
              <w:top w:val="single" w:sz="4" w:space="0" w:color="auto"/>
              <w:left w:val="single" w:sz="4" w:space="0" w:color="auto"/>
              <w:bottom w:val="single" w:sz="4" w:space="0" w:color="auto"/>
              <w:right w:val="single" w:sz="4" w:space="0" w:color="auto"/>
            </w:tcBorders>
            <w:vAlign w:val="center"/>
            <w:hideMark/>
          </w:tcPr>
          <w:p w14:paraId="7106BD62"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0,787</w:t>
            </w:r>
          </w:p>
        </w:tc>
        <w:tc>
          <w:tcPr>
            <w:tcW w:w="1046" w:type="dxa"/>
            <w:tcBorders>
              <w:top w:val="single" w:sz="4" w:space="0" w:color="auto"/>
              <w:left w:val="single" w:sz="4" w:space="0" w:color="auto"/>
              <w:bottom w:val="single" w:sz="4" w:space="0" w:color="auto"/>
              <w:right w:val="single" w:sz="4" w:space="0" w:color="auto"/>
            </w:tcBorders>
            <w:vAlign w:val="center"/>
            <w:hideMark/>
          </w:tcPr>
          <w:p w14:paraId="2A9C3B82"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583A025F" w14:textId="77777777" w:rsidTr="00EE1694">
        <w:tc>
          <w:tcPr>
            <w:tcW w:w="1654" w:type="dxa"/>
            <w:vMerge w:val="restart"/>
            <w:tcBorders>
              <w:top w:val="single" w:sz="4" w:space="0" w:color="auto"/>
              <w:left w:val="single" w:sz="4" w:space="0" w:color="auto"/>
              <w:bottom w:val="single" w:sz="4" w:space="0" w:color="auto"/>
              <w:right w:val="single" w:sz="4" w:space="0" w:color="auto"/>
            </w:tcBorders>
            <w:vAlign w:val="center"/>
            <w:hideMark/>
          </w:tcPr>
          <w:p w14:paraId="124CA15F"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Motivasi</w:t>
            </w: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14:paraId="20D76858"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Kebutuhan Fisik</w:t>
            </w:r>
          </w:p>
        </w:tc>
        <w:tc>
          <w:tcPr>
            <w:tcW w:w="1647" w:type="dxa"/>
            <w:tcBorders>
              <w:top w:val="single" w:sz="4" w:space="0" w:color="auto"/>
              <w:left w:val="single" w:sz="4" w:space="0" w:color="auto"/>
              <w:bottom w:val="single" w:sz="4" w:space="0" w:color="auto"/>
              <w:right w:val="single" w:sz="4" w:space="0" w:color="auto"/>
            </w:tcBorders>
            <w:vAlign w:val="center"/>
            <w:hideMark/>
          </w:tcPr>
          <w:p w14:paraId="02CABF9B"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Z.1</w:t>
            </w:r>
          </w:p>
        </w:tc>
        <w:tc>
          <w:tcPr>
            <w:tcW w:w="1643" w:type="dxa"/>
            <w:tcBorders>
              <w:top w:val="single" w:sz="4" w:space="0" w:color="auto"/>
              <w:left w:val="single" w:sz="4" w:space="0" w:color="auto"/>
              <w:bottom w:val="single" w:sz="4" w:space="0" w:color="auto"/>
              <w:right w:val="single" w:sz="4" w:space="0" w:color="auto"/>
            </w:tcBorders>
            <w:vAlign w:val="center"/>
            <w:hideMark/>
          </w:tcPr>
          <w:p w14:paraId="3725434C"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0,804</w:t>
            </w:r>
          </w:p>
        </w:tc>
        <w:tc>
          <w:tcPr>
            <w:tcW w:w="1046" w:type="dxa"/>
            <w:tcBorders>
              <w:top w:val="single" w:sz="4" w:space="0" w:color="auto"/>
              <w:left w:val="single" w:sz="4" w:space="0" w:color="auto"/>
              <w:bottom w:val="single" w:sz="4" w:space="0" w:color="auto"/>
              <w:right w:val="single" w:sz="4" w:space="0" w:color="auto"/>
            </w:tcBorders>
            <w:hideMark/>
          </w:tcPr>
          <w:p w14:paraId="2B9397F9"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7E1E06B7"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4479EB53" w14:textId="77777777" w:rsidR="00EE1694" w:rsidRDefault="00EE1694">
            <w:pPr>
              <w:rPr>
                <w:rFonts w:ascii="Times New Roman" w:hAnsi="Times New Roman" w:cs="Times New Roman"/>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5AFD0" w14:textId="77777777" w:rsidR="00EE1694" w:rsidRDefault="00EE1694">
            <w:pPr>
              <w:rPr>
                <w:rFonts w:ascii="Times New Roman" w:hAnsi="Times New Roman" w:cs="Times New Roman"/>
                <w:sz w:val="18"/>
                <w:szCs w:val="18"/>
                <w:lang w:val="en-US"/>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50767E2D"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Z.2</w:t>
            </w:r>
          </w:p>
        </w:tc>
        <w:tc>
          <w:tcPr>
            <w:tcW w:w="1643" w:type="dxa"/>
            <w:tcBorders>
              <w:top w:val="single" w:sz="4" w:space="0" w:color="auto"/>
              <w:left w:val="single" w:sz="4" w:space="0" w:color="auto"/>
              <w:bottom w:val="single" w:sz="4" w:space="0" w:color="auto"/>
              <w:right w:val="single" w:sz="4" w:space="0" w:color="auto"/>
            </w:tcBorders>
            <w:vAlign w:val="center"/>
            <w:hideMark/>
          </w:tcPr>
          <w:p w14:paraId="6CD3665A"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0,766</w:t>
            </w:r>
          </w:p>
        </w:tc>
        <w:tc>
          <w:tcPr>
            <w:tcW w:w="1046" w:type="dxa"/>
            <w:tcBorders>
              <w:top w:val="single" w:sz="4" w:space="0" w:color="auto"/>
              <w:left w:val="single" w:sz="4" w:space="0" w:color="auto"/>
              <w:bottom w:val="single" w:sz="4" w:space="0" w:color="auto"/>
              <w:right w:val="single" w:sz="4" w:space="0" w:color="auto"/>
            </w:tcBorders>
            <w:hideMark/>
          </w:tcPr>
          <w:p w14:paraId="050A7B04"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2D05C779"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60F49882" w14:textId="77777777" w:rsidR="00EE1694" w:rsidRDefault="00EE1694">
            <w:pPr>
              <w:rPr>
                <w:rFonts w:ascii="Times New Roman" w:hAnsi="Times New Roman" w:cs="Times New Roman"/>
                <w:sz w:val="18"/>
                <w:szCs w:val="18"/>
                <w:lang w:val="en-US"/>
              </w:rPr>
            </w:pP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14:paraId="228BA126"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Kebutuhan Rasa Aman</w:t>
            </w:r>
          </w:p>
        </w:tc>
        <w:tc>
          <w:tcPr>
            <w:tcW w:w="1647" w:type="dxa"/>
            <w:tcBorders>
              <w:top w:val="single" w:sz="4" w:space="0" w:color="auto"/>
              <w:left w:val="single" w:sz="4" w:space="0" w:color="auto"/>
              <w:bottom w:val="single" w:sz="4" w:space="0" w:color="auto"/>
              <w:right w:val="single" w:sz="4" w:space="0" w:color="auto"/>
            </w:tcBorders>
            <w:vAlign w:val="center"/>
            <w:hideMark/>
          </w:tcPr>
          <w:p w14:paraId="61B1F430"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Z.3</w:t>
            </w:r>
          </w:p>
        </w:tc>
        <w:tc>
          <w:tcPr>
            <w:tcW w:w="1643" w:type="dxa"/>
            <w:tcBorders>
              <w:top w:val="single" w:sz="4" w:space="0" w:color="auto"/>
              <w:left w:val="single" w:sz="4" w:space="0" w:color="auto"/>
              <w:bottom w:val="single" w:sz="4" w:space="0" w:color="auto"/>
              <w:right w:val="single" w:sz="4" w:space="0" w:color="auto"/>
            </w:tcBorders>
            <w:vAlign w:val="center"/>
            <w:hideMark/>
          </w:tcPr>
          <w:p w14:paraId="02F1B6EC"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0,760</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E033B47"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4442B3CF"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51C22BAC" w14:textId="77777777" w:rsidR="00EE1694" w:rsidRDefault="00EE1694">
            <w:pPr>
              <w:rPr>
                <w:rFonts w:ascii="Times New Roman" w:hAnsi="Times New Roman" w:cs="Times New Roman"/>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24099" w14:textId="77777777" w:rsidR="00EE1694" w:rsidRDefault="00EE1694">
            <w:pPr>
              <w:rPr>
                <w:rFonts w:ascii="Times New Roman" w:hAnsi="Times New Roman" w:cs="Times New Roman"/>
                <w:sz w:val="18"/>
                <w:szCs w:val="18"/>
                <w:lang w:val="en-US"/>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544502A0"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Z.4</w:t>
            </w:r>
          </w:p>
        </w:tc>
        <w:tc>
          <w:tcPr>
            <w:tcW w:w="1643" w:type="dxa"/>
            <w:tcBorders>
              <w:top w:val="single" w:sz="4" w:space="0" w:color="auto"/>
              <w:left w:val="single" w:sz="4" w:space="0" w:color="auto"/>
              <w:bottom w:val="single" w:sz="4" w:space="0" w:color="auto"/>
              <w:right w:val="single" w:sz="4" w:space="0" w:color="auto"/>
            </w:tcBorders>
            <w:vAlign w:val="center"/>
            <w:hideMark/>
          </w:tcPr>
          <w:p w14:paraId="7682942E"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0,816</w:t>
            </w:r>
          </w:p>
        </w:tc>
        <w:tc>
          <w:tcPr>
            <w:tcW w:w="1046" w:type="dxa"/>
            <w:tcBorders>
              <w:top w:val="single" w:sz="4" w:space="0" w:color="auto"/>
              <w:left w:val="single" w:sz="4" w:space="0" w:color="auto"/>
              <w:bottom w:val="single" w:sz="4" w:space="0" w:color="auto"/>
              <w:right w:val="single" w:sz="4" w:space="0" w:color="auto"/>
            </w:tcBorders>
            <w:hideMark/>
          </w:tcPr>
          <w:p w14:paraId="0A7BA3AC"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4300B623"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4DF8DA20" w14:textId="77777777" w:rsidR="00EE1694" w:rsidRDefault="00EE1694">
            <w:pPr>
              <w:rPr>
                <w:rFonts w:ascii="Times New Roman" w:hAnsi="Times New Roman" w:cs="Times New Roman"/>
                <w:sz w:val="18"/>
                <w:szCs w:val="18"/>
                <w:lang w:val="en-US"/>
              </w:rPr>
            </w:pP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14:paraId="5ED4D3DE"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Kebutuhan Sosial</w:t>
            </w:r>
          </w:p>
        </w:tc>
        <w:tc>
          <w:tcPr>
            <w:tcW w:w="1647" w:type="dxa"/>
            <w:tcBorders>
              <w:top w:val="single" w:sz="4" w:space="0" w:color="auto"/>
              <w:left w:val="single" w:sz="4" w:space="0" w:color="auto"/>
              <w:bottom w:val="single" w:sz="4" w:space="0" w:color="auto"/>
              <w:right w:val="single" w:sz="4" w:space="0" w:color="auto"/>
            </w:tcBorders>
            <w:vAlign w:val="center"/>
            <w:hideMark/>
          </w:tcPr>
          <w:p w14:paraId="25D0C81D"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Z.5</w:t>
            </w:r>
          </w:p>
        </w:tc>
        <w:tc>
          <w:tcPr>
            <w:tcW w:w="1643" w:type="dxa"/>
            <w:tcBorders>
              <w:top w:val="single" w:sz="4" w:space="0" w:color="auto"/>
              <w:left w:val="single" w:sz="4" w:space="0" w:color="auto"/>
              <w:bottom w:val="single" w:sz="4" w:space="0" w:color="auto"/>
              <w:right w:val="single" w:sz="4" w:space="0" w:color="auto"/>
            </w:tcBorders>
            <w:vAlign w:val="center"/>
            <w:hideMark/>
          </w:tcPr>
          <w:p w14:paraId="5599B98E"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0,783</w:t>
            </w:r>
          </w:p>
        </w:tc>
        <w:tc>
          <w:tcPr>
            <w:tcW w:w="1046" w:type="dxa"/>
            <w:tcBorders>
              <w:top w:val="single" w:sz="4" w:space="0" w:color="auto"/>
              <w:left w:val="single" w:sz="4" w:space="0" w:color="auto"/>
              <w:bottom w:val="single" w:sz="4" w:space="0" w:color="auto"/>
              <w:right w:val="single" w:sz="4" w:space="0" w:color="auto"/>
            </w:tcBorders>
            <w:hideMark/>
          </w:tcPr>
          <w:p w14:paraId="05705F32"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707CEF59"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0D5846AB" w14:textId="77777777" w:rsidR="00EE1694" w:rsidRDefault="00EE1694">
            <w:pPr>
              <w:rPr>
                <w:rFonts w:ascii="Times New Roman" w:hAnsi="Times New Roman" w:cs="Times New Roman"/>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BBB75" w14:textId="77777777" w:rsidR="00EE1694" w:rsidRDefault="00EE1694">
            <w:pPr>
              <w:rPr>
                <w:rFonts w:ascii="Times New Roman" w:hAnsi="Times New Roman" w:cs="Times New Roman"/>
                <w:sz w:val="18"/>
                <w:szCs w:val="18"/>
                <w:lang w:val="en-US"/>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077326DD"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Z.6</w:t>
            </w:r>
          </w:p>
        </w:tc>
        <w:tc>
          <w:tcPr>
            <w:tcW w:w="1643" w:type="dxa"/>
            <w:tcBorders>
              <w:top w:val="single" w:sz="4" w:space="0" w:color="auto"/>
              <w:left w:val="single" w:sz="4" w:space="0" w:color="auto"/>
              <w:bottom w:val="single" w:sz="4" w:space="0" w:color="auto"/>
              <w:right w:val="single" w:sz="4" w:space="0" w:color="auto"/>
            </w:tcBorders>
            <w:vAlign w:val="center"/>
            <w:hideMark/>
          </w:tcPr>
          <w:p w14:paraId="67A697F7"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0,827</w:t>
            </w:r>
          </w:p>
        </w:tc>
        <w:tc>
          <w:tcPr>
            <w:tcW w:w="1046" w:type="dxa"/>
            <w:tcBorders>
              <w:top w:val="single" w:sz="4" w:space="0" w:color="auto"/>
              <w:left w:val="single" w:sz="4" w:space="0" w:color="auto"/>
              <w:bottom w:val="single" w:sz="4" w:space="0" w:color="auto"/>
              <w:right w:val="single" w:sz="4" w:space="0" w:color="auto"/>
            </w:tcBorders>
            <w:hideMark/>
          </w:tcPr>
          <w:p w14:paraId="7D20DAF5"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45B6855D"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03F71D66" w14:textId="77777777" w:rsidR="00EE1694" w:rsidRDefault="00EE1694">
            <w:pPr>
              <w:rPr>
                <w:rFonts w:ascii="Times New Roman" w:hAnsi="Times New Roman" w:cs="Times New Roman"/>
                <w:sz w:val="18"/>
                <w:szCs w:val="18"/>
                <w:lang w:val="en-US"/>
              </w:rPr>
            </w:pP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14:paraId="3A2F9378"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Kebutuhan Akan Penghargaan</w:t>
            </w:r>
          </w:p>
        </w:tc>
        <w:tc>
          <w:tcPr>
            <w:tcW w:w="1647" w:type="dxa"/>
            <w:tcBorders>
              <w:top w:val="single" w:sz="4" w:space="0" w:color="auto"/>
              <w:left w:val="single" w:sz="4" w:space="0" w:color="auto"/>
              <w:bottom w:val="single" w:sz="4" w:space="0" w:color="auto"/>
              <w:right w:val="single" w:sz="4" w:space="0" w:color="auto"/>
            </w:tcBorders>
            <w:vAlign w:val="center"/>
            <w:hideMark/>
          </w:tcPr>
          <w:p w14:paraId="4E392C06"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Z.7</w:t>
            </w:r>
          </w:p>
        </w:tc>
        <w:tc>
          <w:tcPr>
            <w:tcW w:w="1643" w:type="dxa"/>
            <w:tcBorders>
              <w:top w:val="single" w:sz="4" w:space="0" w:color="auto"/>
              <w:left w:val="single" w:sz="4" w:space="0" w:color="auto"/>
              <w:bottom w:val="single" w:sz="4" w:space="0" w:color="auto"/>
              <w:right w:val="single" w:sz="4" w:space="0" w:color="auto"/>
            </w:tcBorders>
            <w:vAlign w:val="center"/>
            <w:hideMark/>
          </w:tcPr>
          <w:p w14:paraId="025ABC53"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0,879</w:t>
            </w:r>
          </w:p>
        </w:tc>
        <w:tc>
          <w:tcPr>
            <w:tcW w:w="1046" w:type="dxa"/>
            <w:tcBorders>
              <w:top w:val="single" w:sz="4" w:space="0" w:color="auto"/>
              <w:left w:val="single" w:sz="4" w:space="0" w:color="auto"/>
              <w:bottom w:val="single" w:sz="4" w:space="0" w:color="auto"/>
              <w:right w:val="single" w:sz="4" w:space="0" w:color="auto"/>
            </w:tcBorders>
            <w:vAlign w:val="center"/>
            <w:hideMark/>
          </w:tcPr>
          <w:p w14:paraId="6DF75CF8"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24920F0A"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06272784" w14:textId="77777777" w:rsidR="00EE1694" w:rsidRDefault="00EE1694">
            <w:pPr>
              <w:rPr>
                <w:rFonts w:ascii="Times New Roman" w:hAnsi="Times New Roman" w:cs="Times New Roman"/>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3A78E" w14:textId="77777777" w:rsidR="00EE1694" w:rsidRDefault="00EE1694">
            <w:pPr>
              <w:rPr>
                <w:rFonts w:ascii="Times New Roman" w:hAnsi="Times New Roman" w:cs="Times New Roman"/>
                <w:sz w:val="18"/>
                <w:szCs w:val="18"/>
                <w:lang w:val="en-US"/>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1DDFB9B2"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Z.8</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AE3A39A"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0,756</w:t>
            </w:r>
          </w:p>
        </w:tc>
        <w:tc>
          <w:tcPr>
            <w:tcW w:w="1046" w:type="dxa"/>
            <w:tcBorders>
              <w:top w:val="single" w:sz="4" w:space="0" w:color="auto"/>
              <w:left w:val="single" w:sz="4" w:space="0" w:color="auto"/>
              <w:bottom w:val="single" w:sz="4" w:space="0" w:color="auto"/>
              <w:right w:val="single" w:sz="4" w:space="0" w:color="auto"/>
            </w:tcBorders>
            <w:hideMark/>
          </w:tcPr>
          <w:p w14:paraId="7A081EC9"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115BB4DD"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1257BC97" w14:textId="77777777" w:rsidR="00EE1694" w:rsidRDefault="00EE1694">
            <w:pPr>
              <w:rPr>
                <w:rFonts w:ascii="Times New Roman" w:hAnsi="Times New Roman" w:cs="Times New Roman"/>
                <w:sz w:val="18"/>
                <w:szCs w:val="18"/>
                <w:lang w:val="en-US"/>
              </w:rPr>
            </w:pP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14:paraId="4AEAAB0C"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Kebutuhan Aktualisasi Diri</w:t>
            </w:r>
          </w:p>
        </w:tc>
        <w:tc>
          <w:tcPr>
            <w:tcW w:w="1647" w:type="dxa"/>
            <w:tcBorders>
              <w:top w:val="single" w:sz="4" w:space="0" w:color="auto"/>
              <w:left w:val="single" w:sz="4" w:space="0" w:color="auto"/>
              <w:bottom w:val="single" w:sz="4" w:space="0" w:color="auto"/>
              <w:right w:val="single" w:sz="4" w:space="0" w:color="auto"/>
            </w:tcBorders>
            <w:vAlign w:val="center"/>
            <w:hideMark/>
          </w:tcPr>
          <w:p w14:paraId="27B0BC0F"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Z.9</w:t>
            </w:r>
          </w:p>
        </w:tc>
        <w:tc>
          <w:tcPr>
            <w:tcW w:w="1643" w:type="dxa"/>
            <w:tcBorders>
              <w:top w:val="single" w:sz="4" w:space="0" w:color="auto"/>
              <w:left w:val="single" w:sz="4" w:space="0" w:color="auto"/>
              <w:bottom w:val="single" w:sz="4" w:space="0" w:color="auto"/>
              <w:right w:val="single" w:sz="4" w:space="0" w:color="auto"/>
            </w:tcBorders>
            <w:vAlign w:val="center"/>
            <w:hideMark/>
          </w:tcPr>
          <w:p w14:paraId="422B56FA"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0,793</w:t>
            </w:r>
          </w:p>
        </w:tc>
        <w:tc>
          <w:tcPr>
            <w:tcW w:w="1046" w:type="dxa"/>
            <w:tcBorders>
              <w:top w:val="single" w:sz="4" w:space="0" w:color="auto"/>
              <w:left w:val="single" w:sz="4" w:space="0" w:color="auto"/>
              <w:bottom w:val="single" w:sz="4" w:space="0" w:color="auto"/>
              <w:right w:val="single" w:sz="4" w:space="0" w:color="auto"/>
            </w:tcBorders>
            <w:hideMark/>
          </w:tcPr>
          <w:p w14:paraId="13B49242"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tr>
      <w:tr w:rsidR="00EE1694" w14:paraId="28367494" w14:textId="77777777" w:rsidTr="00EE1694">
        <w:tc>
          <w:tcPr>
            <w:tcW w:w="0" w:type="auto"/>
            <w:vMerge/>
            <w:tcBorders>
              <w:top w:val="single" w:sz="4" w:space="0" w:color="auto"/>
              <w:left w:val="single" w:sz="4" w:space="0" w:color="auto"/>
              <w:bottom w:val="single" w:sz="4" w:space="0" w:color="auto"/>
              <w:right w:val="single" w:sz="4" w:space="0" w:color="auto"/>
            </w:tcBorders>
            <w:vAlign w:val="center"/>
            <w:hideMark/>
          </w:tcPr>
          <w:p w14:paraId="06362F52" w14:textId="77777777" w:rsidR="00EE1694" w:rsidRDefault="00EE1694">
            <w:pPr>
              <w:rPr>
                <w:rFonts w:ascii="Times New Roman" w:hAnsi="Times New Roman" w:cs="Times New Roman"/>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C216A2" w14:textId="77777777" w:rsidR="00EE1694" w:rsidRDefault="00EE1694">
            <w:pPr>
              <w:rPr>
                <w:rFonts w:ascii="Times New Roman" w:hAnsi="Times New Roman" w:cs="Times New Roman"/>
                <w:sz w:val="18"/>
                <w:szCs w:val="18"/>
                <w:lang w:val="en-US"/>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1BEB2763"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Z.10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2752AEF9"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0,741</w:t>
            </w:r>
          </w:p>
        </w:tc>
        <w:tc>
          <w:tcPr>
            <w:tcW w:w="1046" w:type="dxa"/>
            <w:tcBorders>
              <w:top w:val="single" w:sz="4" w:space="0" w:color="auto"/>
              <w:left w:val="single" w:sz="4" w:space="0" w:color="auto"/>
              <w:bottom w:val="single" w:sz="4" w:space="0" w:color="auto"/>
              <w:right w:val="single" w:sz="4" w:space="0" w:color="auto"/>
            </w:tcBorders>
            <w:hideMark/>
          </w:tcPr>
          <w:p w14:paraId="2A0F4E2A" w14:textId="77777777" w:rsidR="00EE1694" w:rsidRDefault="00EE1694">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Valid</w:t>
            </w:r>
          </w:p>
        </w:tc>
        <w:bookmarkEnd w:id="0"/>
      </w:tr>
    </w:tbl>
    <w:p w14:paraId="3B54F0A3" w14:textId="7A261276" w:rsidR="00444053" w:rsidRPr="00444053" w:rsidRDefault="00444053" w:rsidP="00C84E8B">
      <w:pPr>
        <w:spacing w:before="120" w:after="0" w:line="360" w:lineRule="auto"/>
        <w:ind w:firstLine="851"/>
        <w:jc w:val="center"/>
        <w:rPr>
          <w:rFonts w:ascii="Times New Roman" w:hAnsi="Times New Roman" w:cs="Times New Roman"/>
          <w:i/>
          <w:iCs/>
          <w:sz w:val="24"/>
          <w:szCs w:val="24"/>
          <w:lang w:val="en-US"/>
        </w:rPr>
      </w:pPr>
      <w:bookmarkStart w:id="1" w:name="_Hlk169214348"/>
      <w:r>
        <w:rPr>
          <w:rFonts w:ascii="Times New Roman" w:hAnsi="Times New Roman" w:cs="Times New Roman"/>
          <w:i/>
          <w:iCs/>
          <w:sz w:val="24"/>
          <w:szCs w:val="24"/>
          <w:lang w:val="en-US"/>
        </w:rPr>
        <w:t>Sumber: Pengolahan data dengan SmartPls (2024)</w:t>
      </w:r>
    </w:p>
    <w:p w14:paraId="74EDAC53" w14:textId="25A1FC1A" w:rsidR="00444053" w:rsidRDefault="00EE1694" w:rsidP="00C84E8B">
      <w:pPr>
        <w:spacing w:before="120"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Berdasarkan tabel 2 diatas menampilkan nilai outer loading yang menunjukkan bahwa setiap item dianggap valid karena nilai masing-masing lebih besar dari 0,70. Selanjutnya ,penelitian ini dapat dilanjutkan ke tahap pengujian berikutnya. Oleh karena itu dapat disimpulkan bahwa indikator dinyatakan valid atau layak untuk digunakan.</w:t>
      </w:r>
      <w:bookmarkEnd w:id="1"/>
      <w:r>
        <w:rPr>
          <w:rFonts w:ascii="Times New Roman" w:hAnsi="Times New Roman" w:cs="Times New Roman"/>
          <w:sz w:val="24"/>
          <w:szCs w:val="24"/>
          <w:lang w:val="en-US"/>
        </w:rPr>
        <w:t xml:space="preserve"> </w:t>
      </w:r>
    </w:p>
    <w:p w14:paraId="1D6A877B" w14:textId="16323135" w:rsidR="00444053" w:rsidRPr="00444053" w:rsidRDefault="00444053" w:rsidP="00444053">
      <w:pPr>
        <w:pStyle w:val="ListParagraph"/>
        <w:numPr>
          <w:ilvl w:val="0"/>
          <w:numId w:val="6"/>
        </w:numPr>
        <w:spacing w:before="120" w:after="0" w:line="360" w:lineRule="auto"/>
        <w:ind w:left="851"/>
        <w:jc w:val="both"/>
        <w:rPr>
          <w:rFonts w:ascii="Times New Roman" w:hAnsi="Times New Roman" w:cs="Times New Roman"/>
          <w:b/>
          <w:bCs/>
          <w:i/>
          <w:iCs/>
          <w:sz w:val="24"/>
          <w:szCs w:val="24"/>
          <w:lang w:val="en-US"/>
        </w:rPr>
      </w:pPr>
      <w:r w:rsidRPr="00444053">
        <w:rPr>
          <w:rFonts w:ascii="Times New Roman" w:hAnsi="Times New Roman" w:cs="Times New Roman"/>
          <w:b/>
          <w:bCs/>
          <w:i/>
          <w:iCs/>
          <w:sz w:val="24"/>
          <w:szCs w:val="24"/>
          <w:lang w:val="en-US"/>
        </w:rPr>
        <w:t>Discriminant Validity</w:t>
      </w:r>
    </w:p>
    <w:p w14:paraId="37AE2E58" w14:textId="7112E5EB" w:rsidR="00EE1694" w:rsidRDefault="00444053" w:rsidP="00444053">
      <w:pPr>
        <w:spacing w:before="120" w:after="0" w:line="360" w:lineRule="auto"/>
        <w:jc w:val="center"/>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sz w:val="24"/>
          <w:szCs w:val="24"/>
          <w:lang w:val="en-US"/>
        </w:rPr>
        <w:t xml:space="preserve">Tabel 3. Nilai </w:t>
      </w:r>
      <w:r>
        <w:rPr>
          <w:rFonts w:ascii="Times New Roman" w:eastAsia="Times New Roman" w:hAnsi="Times New Roman" w:cs="Times New Roman"/>
          <w:b/>
          <w:bCs/>
          <w:i/>
          <w:iCs/>
          <w:sz w:val="24"/>
          <w:szCs w:val="24"/>
          <w:lang w:val="en-US"/>
        </w:rPr>
        <w:t>Cross Loading</w:t>
      </w:r>
    </w:p>
    <w:tbl>
      <w:tblPr>
        <w:tblStyle w:val="TableGrid"/>
        <w:tblW w:w="7366" w:type="dxa"/>
        <w:tblInd w:w="1134" w:type="dxa"/>
        <w:tblLook w:val="04A0" w:firstRow="1" w:lastRow="0" w:firstColumn="1" w:lastColumn="0" w:noHBand="0" w:noVBand="1"/>
      </w:tblPr>
      <w:tblGrid>
        <w:gridCol w:w="876"/>
        <w:gridCol w:w="2204"/>
        <w:gridCol w:w="2214"/>
        <w:gridCol w:w="2072"/>
      </w:tblGrid>
      <w:tr w:rsidR="00444053" w14:paraId="0073B62A"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6A7D2DD3"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Indikator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53E45F"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Kinerja Guru (Y)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6CFFDB"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Budaya Organisasi (X)</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A04B40"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Motivasi (Z)</w:t>
            </w:r>
          </w:p>
        </w:tc>
      </w:tr>
      <w:tr w:rsidR="00444053" w14:paraId="031FBD09"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7220098D"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Y.1</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21B4B14"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0,767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1C1002"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0,604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9F2372"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0,645</w:t>
            </w:r>
          </w:p>
        </w:tc>
      </w:tr>
      <w:tr w:rsidR="00444053" w14:paraId="38CF0B2C"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73A3B5F8"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Y.2</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88D1AC"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0,742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E09784"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21693C"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0,648</w:t>
            </w:r>
          </w:p>
        </w:tc>
      </w:tr>
      <w:tr w:rsidR="00444053" w14:paraId="5C158984"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79EC71CB"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Y.3</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ED67EA4"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C54A33"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0,534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BC3A4D"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0,568</w:t>
            </w:r>
          </w:p>
        </w:tc>
      </w:tr>
      <w:tr w:rsidR="00444053" w14:paraId="316F31B4"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41497C5F"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Y.4</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B35262C"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0,709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0641C7"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0,637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160FF6"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0,628</w:t>
            </w:r>
          </w:p>
        </w:tc>
      </w:tr>
      <w:tr w:rsidR="00444053" w14:paraId="275DCE2C"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11D28376"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Y.5</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09FAC4"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0,748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E61430"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0,685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A126E4"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0,704</w:t>
            </w:r>
          </w:p>
        </w:tc>
      </w:tr>
      <w:tr w:rsidR="00444053" w14:paraId="592FE2ED"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54BB438D"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Y.6</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F1B62B2"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0,742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A624C6"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0,733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DD9F2A"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0,730</w:t>
            </w:r>
          </w:p>
        </w:tc>
      </w:tr>
      <w:tr w:rsidR="00444053" w14:paraId="3396279B"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1D2181AE"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Y.7</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978B30C"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0,759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79AE1A"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0,569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18CDA5"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0,690</w:t>
            </w:r>
          </w:p>
        </w:tc>
      </w:tr>
      <w:tr w:rsidR="00444053" w14:paraId="079A3AAC"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227A3808"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Y.8</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5C452C3"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A7E419"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0,750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E66415"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0,695</w:t>
            </w:r>
          </w:p>
        </w:tc>
      </w:tr>
      <w:tr w:rsidR="00444053" w14:paraId="53DED911"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42C97F13"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Y.9</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71CC448"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0,786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A2E9D4"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0,595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F14487"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0,621</w:t>
            </w:r>
          </w:p>
        </w:tc>
      </w:tr>
      <w:tr w:rsidR="00444053" w14:paraId="200667BD"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273A3BD7"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Y.10</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01678B5"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2163CF"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0,733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FEF4EA"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0,674</w:t>
            </w:r>
          </w:p>
        </w:tc>
      </w:tr>
      <w:tr w:rsidR="00444053" w14:paraId="644F22BC"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30C67003" w14:textId="77777777" w:rsidR="00444053" w:rsidRDefault="00444053">
            <w:pPr>
              <w:pStyle w:val="ListParagraph"/>
              <w:spacing w:line="360" w:lineRule="auto"/>
              <w:ind w:left="0"/>
              <w:jc w:val="center"/>
              <w:rPr>
                <w:rFonts w:ascii="Times New Roman" w:hAnsi="Times New Roman" w:cs="Times New Roman"/>
                <w:bCs/>
                <w:sz w:val="18"/>
                <w:szCs w:val="18"/>
                <w:lang w:val="id-ID"/>
              </w:rPr>
            </w:pPr>
            <w:r>
              <w:rPr>
                <w:rFonts w:ascii="Times New Roman" w:hAnsi="Times New Roman" w:cs="Times New Roman"/>
                <w:sz w:val="18"/>
                <w:szCs w:val="18"/>
                <w:lang w:val="en-US"/>
              </w:rPr>
              <w:t>X.1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C3FF54"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0,695</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52703FF"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0,778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4D1163F"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0,695</w:t>
            </w:r>
          </w:p>
        </w:tc>
      </w:tr>
      <w:tr w:rsidR="00444053" w14:paraId="3A105FA3"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4AF47ACF"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X.2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184259"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0,698</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DB6206E"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0,781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06FC78"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0,731</w:t>
            </w:r>
          </w:p>
        </w:tc>
      </w:tr>
      <w:tr w:rsidR="00444053" w14:paraId="44EF6716"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2131B41A"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X.3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D712A7"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0,720</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F355E6"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0,741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335276"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0,590</w:t>
            </w:r>
          </w:p>
        </w:tc>
      </w:tr>
      <w:tr w:rsidR="00444053" w14:paraId="08558920"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2F529840"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X.4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A7A040"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0,639</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FBB784A"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0,722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027BD5"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0,570</w:t>
            </w:r>
          </w:p>
        </w:tc>
      </w:tr>
      <w:tr w:rsidR="00444053" w14:paraId="7357779D"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547A55EF"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X.5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3F8C56"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0,589</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4F7A944"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0,738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257070"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0,370</w:t>
            </w:r>
          </w:p>
        </w:tc>
      </w:tr>
      <w:tr w:rsidR="00444053" w14:paraId="21204782"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7D94B6D8"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X.6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378390"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0,555</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BF1855"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0,753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1559BB"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0,510</w:t>
            </w:r>
          </w:p>
        </w:tc>
      </w:tr>
      <w:tr w:rsidR="00444053" w14:paraId="0E00664B"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6E640158"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X.7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9472E0"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0,525</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07B00D"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0,707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F9B0CD"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0,522</w:t>
            </w:r>
          </w:p>
        </w:tc>
      </w:tr>
      <w:tr w:rsidR="00444053" w14:paraId="50819A0F"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4060F91A"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X.8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413A94"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0,727</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8711B54"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0,747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323E03"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0,718</w:t>
            </w:r>
          </w:p>
        </w:tc>
      </w:tr>
      <w:tr w:rsidR="00444053" w14:paraId="61098539"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1700084B"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X.9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4AECBA"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0,571</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068805A"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0,733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10BC03"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0,418</w:t>
            </w:r>
          </w:p>
        </w:tc>
      </w:tr>
      <w:tr w:rsidR="00444053" w14:paraId="3E4294F2"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4548B625"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X.10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808C80"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0,781</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9AC2ED"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0,834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34A8F5"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0,724</w:t>
            </w:r>
          </w:p>
        </w:tc>
      </w:tr>
      <w:tr w:rsidR="00444053" w14:paraId="6F4C7DD6"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1B58EEDE"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X.11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D08427"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0,712</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36AAD47"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0,802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863FDB"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0,617</w:t>
            </w:r>
          </w:p>
        </w:tc>
      </w:tr>
      <w:tr w:rsidR="00444053" w14:paraId="52273F50"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64846D4E"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X.12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623F33"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0,646</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F1F56A7"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0,787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4C1751"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0,518</w:t>
            </w:r>
          </w:p>
        </w:tc>
      </w:tr>
      <w:tr w:rsidR="00444053" w14:paraId="65CD941C"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46B4C571"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Z.1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0750AD"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0,661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AEC168"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0,661</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23E9456"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0,804</w:t>
            </w:r>
          </w:p>
        </w:tc>
      </w:tr>
      <w:tr w:rsidR="00444053" w14:paraId="74C51B33"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1AB7F388"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Z.2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065777"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0,757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562667"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0,589</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80C23C6"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0,766</w:t>
            </w:r>
          </w:p>
        </w:tc>
      </w:tr>
      <w:tr w:rsidR="00444053" w14:paraId="771F6DB3"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48B15D2D"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Z.3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5065AE"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0,638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59B85A"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0,641</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7021D01"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0,760</w:t>
            </w:r>
          </w:p>
        </w:tc>
      </w:tr>
      <w:tr w:rsidR="00444053" w14:paraId="7C604F6C"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0BC07107"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Z.4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BCDCE7"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0,796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736F13"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0,684</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F78E7C6"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0,816</w:t>
            </w:r>
          </w:p>
        </w:tc>
      </w:tr>
      <w:tr w:rsidR="00444053" w14:paraId="29E50A39"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15D3E0CB"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Z.5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637747"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0,662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E3CD17"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0,632</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3FAD37"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0,783</w:t>
            </w:r>
          </w:p>
        </w:tc>
      </w:tr>
      <w:tr w:rsidR="00444053" w14:paraId="274FB8B4"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52C5EE1E"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Z.6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4CE4B2"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0,734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EE3471"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0,638</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B5E9A3B"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0,827</w:t>
            </w:r>
          </w:p>
        </w:tc>
      </w:tr>
      <w:tr w:rsidR="00444053" w14:paraId="66711B6B"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386DA131"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Z.7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CD996F"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0,818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841FD9"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0,717</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9C6B095"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0,879</w:t>
            </w:r>
          </w:p>
        </w:tc>
      </w:tr>
      <w:tr w:rsidR="00444053" w14:paraId="7F11F0C7"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1C35C92A"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Z.8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731C4F"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0,560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11EA8D"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0,583</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F5FF39E"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0,756</w:t>
            </w:r>
          </w:p>
        </w:tc>
      </w:tr>
      <w:tr w:rsidR="00444053" w14:paraId="107BE571"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6E4EF036"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Z.9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623370"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0,678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5C3837"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0,585</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3E5585F"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0,793</w:t>
            </w:r>
          </w:p>
        </w:tc>
      </w:tr>
      <w:tr w:rsidR="00444053" w14:paraId="5A170D4C" w14:textId="77777777" w:rsidTr="00444053">
        <w:tc>
          <w:tcPr>
            <w:tcW w:w="704" w:type="dxa"/>
            <w:tcBorders>
              <w:top w:val="single" w:sz="4" w:space="0" w:color="auto"/>
              <w:left w:val="single" w:sz="4" w:space="0" w:color="auto"/>
              <w:bottom w:val="single" w:sz="4" w:space="0" w:color="auto"/>
              <w:right w:val="single" w:sz="4" w:space="0" w:color="auto"/>
            </w:tcBorders>
            <w:vAlign w:val="center"/>
            <w:hideMark/>
          </w:tcPr>
          <w:p w14:paraId="7C1DEAFA" w14:textId="77777777" w:rsidR="00444053" w:rsidRDefault="00444053">
            <w:pPr>
              <w:pStyle w:val="ListParagraph"/>
              <w:spacing w:line="360" w:lineRule="auto"/>
              <w:ind w:left="0"/>
              <w:jc w:val="center"/>
              <w:rPr>
                <w:rFonts w:ascii="Times New Roman" w:hAnsi="Times New Roman" w:cs="Times New Roman"/>
                <w:sz w:val="18"/>
                <w:szCs w:val="18"/>
                <w:lang w:val="en-US"/>
              </w:rPr>
            </w:pPr>
            <w:r>
              <w:rPr>
                <w:rFonts w:ascii="Times New Roman" w:hAnsi="Times New Roman" w:cs="Times New Roman"/>
                <w:sz w:val="18"/>
                <w:szCs w:val="18"/>
                <w:lang w:val="en-US"/>
              </w:rPr>
              <w:t>Z.10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CC6B3D"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0,641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3AC4BA"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bCs/>
                <w:sz w:val="18"/>
                <w:szCs w:val="18"/>
                <w:lang w:val="en-US"/>
              </w:rPr>
              <w:t>0,528</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499C493" w14:textId="77777777" w:rsidR="00444053" w:rsidRDefault="00444053">
            <w:pPr>
              <w:pStyle w:val="ListParagraph"/>
              <w:spacing w:line="360" w:lineRule="auto"/>
              <w:ind w:left="0"/>
              <w:jc w:val="center"/>
              <w:rPr>
                <w:rFonts w:ascii="Times New Roman" w:hAnsi="Times New Roman" w:cs="Times New Roman"/>
                <w:bCs/>
                <w:sz w:val="18"/>
                <w:szCs w:val="18"/>
                <w:lang w:val="en-US"/>
              </w:rPr>
            </w:pPr>
            <w:r>
              <w:rPr>
                <w:rFonts w:ascii="Times New Roman" w:hAnsi="Times New Roman" w:cs="Times New Roman"/>
                <w:sz w:val="18"/>
                <w:szCs w:val="18"/>
                <w:lang w:val="en-US"/>
              </w:rPr>
              <w:t>0,741</w:t>
            </w:r>
          </w:p>
        </w:tc>
      </w:tr>
    </w:tbl>
    <w:p w14:paraId="651A5A06" w14:textId="55E161BB" w:rsidR="00444053" w:rsidRDefault="00444053" w:rsidP="00C84E8B">
      <w:pPr>
        <w:spacing w:before="120" w:after="0" w:line="360" w:lineRule="auto"/>
        <w:ind w:left="1134"/>
        <w:jc w:val="center"/>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lang w:val="en-US"/>
        </w:rPr>
        <w:t>Sumber: Pengolahan data dengan SmartPLS (2024)</w:t>
      </w:r>
    </w:p>
    <w:p w14:paraId="50D1F7DE" w14:textId="4463B2B2" w:rsidR="00444053" w:rsidRDefault="00444053" w:rsidP="00444053">
      <w:pPr>
        <w:spacing w:before="120" w:after="0" w:line="360" w:lineRule="auto"/>
        <w:ind w:firstLine="567"/>
        <w:jc w:val="both"/>
        <w:rPr>
          <w:rFonts w:ascii="Times New Roman" w:eastAsia="Times New Roman" w:hAnsi="Times New Roman" w:cs="Times New Roman"/>
          <w:sz w:val="24"/>
          <w:szCs w:val="24"/>
        </w:rPr>
      </w:pPr>
      <w:r w:rsidRPr="00444053">
        <w:rPr>
          <w:rFonts w:ascii="Times New Roman" w:eastAsia="Times New Roman" w:hAnsi="Times New Roman" w:cs="Times New Roman"/>
          <w:sz w:val="24"/>
          <w:szCs w:val="24"/>
        </w:rPr>
        <w:t>Berdasarkan data pada tabel</w:t>
      </w:r>
      <w:r>
        <w:rPr>
          <w:rFonts w:ascii="Times New Roman" w:eastAsia="Times New Roman" w:hAnsi="Times New Roman" w:cs="Times New Roman"/>
          <w:sz w:val="24"/>
          <w:szCs w:val="24"/>
          <w:lang w:val="en-US"/>
        </w:rPr>
        <w:t xml:space="preserve"> 3</w:t>
      </w:r>
      <w:r w:rsidRPr="00444053">
        <w:rPr>
          <w:rFonts w:ascii="Times New Roman" w:eastAsia="Times New Roman" w:hAnsi="Times New Roman" w:cs="Times New Roman"/>
          <w:sz w:val="24"/>
          <w:szCs w:val="24"/>
        </w:rPr>
        <w:t xml:space="preserve"> diatas dapat dikatahui bahwa masing-masing indikator pada variabel penelitian memiliki nilai cross loading terbesar pada variabel yang dibentuk, dibandingkan dengan nilai cross loading pada variabel lainnya. Berdasarkan hasil yang diperoleh tersebut, dapat dinyatakan bahwa indikator yang digunakan dalam penelitian ini telah memiliki discriminant validity yang baik dalam Menyusun variabelmya masing-masing.</w:t>
      </w:r>
    </w:p>
    <w:p w14:paraId="52EE6238" w14:textId="169643CD" w:rsidR="00444053" w:rsidRDefault="00444053" w:rsidP="00444053">
      <w:pPr>
        <w:pStyle w:val="ListParagraph"/>
        <w:numPr>
          <w:ilvl w:val="0"/>
          <w:numId w:val="6"/>
        </w:numPr>
        <w:spacing w:before="120" w:after="0" w:line="360" w:lineRule="auto"/>
        <w:ind w:left="851"/>
        <w:jc w:val="both"/>
        <w:rPr>
          <w:rFonts w:ascii="Times New Roman" w:hAnsi="Times New Roman" w:cs="Times New Roman"/>
          <w:b/>
          <w:bCs/>
          <w:i/>
          <w:iCs/>
          <w:sz w:val="24"/>
          <w:szCs w:val="24"/>
          <w:lang w:val="en-US"/>
        </w:rPr>
      </w:pPr>
      <w:r w:rsidRPr="00444053">
        <w:rPr>
          <w:rFonts w:ascii="Times New Roman" w:hAnsi="Times New Roman" w:cs="Times New Roman"/>
          <w:b/>
          <w:bCs/>
          <w:i/>
          <w:iCs/>
          <w:sz w:val="24"/>
          <w:szCs w:val="24"/>
          <w:lang w:val="en-US"/>
        </w:rPr>
        <w:t>Composite Reability</w:t>
      </w:r>
    </w:p>
    <w:p w14:paraId="1DB3C653" w14:textId="72E903B0" w:rsidR="00444053" w:rsidRDefault="00444053" w:rsidP="00444053">
      <w:pPr>
        <w:pStyle w:val="ListParagraph"/>
        <w:spacing w:before="120" w:after="0" w:line="360" w:lineRule="auto"/>
        <w:ind w:left="851"/>
        <w:jc w:val="center"/>
        <w:rPr>
          <w:rFonts w:ascii="Times New Roman" w:hAnsi="Times New Roman" w:cs="Times New Roman"/>
          <w:b/>
          <w:bCs/>
          <w:i/>
          <w:iCs/>
          <w:sz w:val="24"/>
          <w:szCs w:val="24"/>
          <w:lang w:val="en-US"/>
        </w:rPr>
      </w:pPr>
      <w:r>
        <w:rPr>
          <w:rFonts w:ascii="Times New Roman" w:hAnsi="Times New Roman" w:cs="Times New Roman"/>
          <w:b/>
          <w:bCs/>
          <w:sz w:val="24"/>
          <w:szCs w:val="24"/>
          <w:lang w:val="en-US"/>
        </w:rPr>
        <w:t xml:space="preserve">Tabel 4. </w:t>
      </w:r>
      <w:r>
        <w:rPr>
          <w:rFonts w:ascii="Times New Roman" w:hAnsi="Times New Roman" w:cs="Times New Roman"/>
          <w:b/>
          <w:bCs/>
          <w:i/>
          <w:iCs/>
          <w:sz w:val="24"/>
          <w:szCs w:val="24"/>
          <w:lang w:val="en-US"/>
        </w:rPr>
        <w:t>Composite Reability</w:t>
      </w:r>
    </w:p>
    <w:tbl>
      <w:tblPr>
        <w:tblStyle w:val="TableGrid"/>
        <w:tblW w:w="7916" w:type="dxa"/>
        <w:tblInd w:w="137" w:type="dxa"/>
        <w:tblLook w:val="04A0" w:firstRow="1" w:lastRow="0" w:firstColumn="1" w:lastColumn="0" w:noHBand="0" w:noVBand="1"/>
      </w:tblPr>
      <w:tblGrid>
        <w:gridCol w:w="2268"/>
        <w:gridCol w:w="2104"/>
        <w:gridCol w:w="1843"/>
        <w:gridCol w:w="1701"/>
      </w:tblGrid>
      <w:tr w:rsidR="00287135" w14:paraId="0F2F91A9" w14:textId="7EF8327C" w:rsidTr="00287135">
        <w:trPr>
          <w:trHeight w:val="633"/>
        </w:trPr>
        <w:tc>
          <w:tcPr>
            <w:tcW w:w="2268" w:type="dxa"/>
            <w:tcBorders>
              <w:top w:val="single" w:sz="4" w:space="0" w:color="auto"/>
              <w:left w:val="single" w:sz="4" w:space="0" w:color="auto"/>
              <w:bottom w:val="single" w:sz="4" w:space="0" w:color="auto"/>
              <w:right w:val="single" w:sz="4" w:space="0" w:color="auto"/>
            </w:tcBorders>
            <w:hideMark/>
          </w:tcPr>
          <w:p w14:paraId="4B3CC71D" w14:textId="77777777" w:rsidR="00287135" w:rsidRDefault="00287135" w:rsidP="00287135">
            <w:pPr>
              <w:pStyle w:val="ListParagraph"/>
              <w:spacing w:line="276" w:lineRule="auto"/>
              <w:ind w:left="0" w:hanging="2"/>
              <w:jc w:val="center"/>
              <w:rPr>
                <w:rFonts w:ascii="Times New Roman" w:hAnsi="Times New Roman" w:cs="Times New Roman"/>
                <w:bCs/>
                <w:sz w:val="20"/>
                <w:szCs w:val="20"/>
                <w:lang w:val="en-US"/>
              </w:rPr>
            </w:pPr>
            <w:r>
              <w:rPr>
                <w:rFonts w:ascii="Times New Roman" w:hAnsi="Times New Roman" w:cs="Times New Roman"/>
                <w:bCs/>
                <w:sz w:val="20"/>
                <w:szCs w:val="20"/>
                <w:lang w:val="en-US"/>
              </w:rPr>
              <w:t>Variabel Penelitian</w:t>
            </w:r>
          </w:p>
        </w:tc>
        <w:tc>
          <w:tcPr>
            <w:tcW w:w="2104" w:type="dxa"/>
            <w:tcBorders>
              <w:top w:val="single" w:sz="4" w:space="0" w:color="auto"/>
              <w:left w:val="single" w:sz="4" w:space="0" w:color="auto"/>
              <w:bottom w:val="single" w:sz="4" w:space="0" w:color="auto"/>
              <w:right w:val="single" w:sz="4" w:space="0" w:color="auto"/>
            </w:tcBorders>
          </w:tcPr>
          <w:p w14:paraId="47E79595" w14:textId="10CE000D" w:rsidR="00287135" w:rsidRDefault="00287135" w:rsidP="00287135">
            <w:pPr>
              <w:pStyle w:val="ListParagraph"/>
              <w:ind w:left="0" w:hanging="2"/>
              <w:jc w:val="center"/>
              <w:rPr>
                <w:rFonts w:ascii="Times New Roman" w:hAnsi="Times New Roman" w:cs="Times New Roman"/>
                <w:bCs/>
                <w:i/>
                <w:iCs/>
                <w:sz w:val="20"/>
                <w:szCs w:val="20"/>
                <w:lang w:val="en-US"/>
              </w:rPr>
            </w:pPr>
            <w:r>
              <w:rPr>
                <w:rFonts w:ascii="Times New Roman" w:hAnsi="Times New Roman" w:cs="Times New Roman"/>
                <w:bCs/>
                <w:i/>
                <w:iCs/>
                <w:sz w:val="20"/>
                <w:szCs w:val="20"/>
                <w:lang w:val="en-US"/>
              </w:rPr>
              <w:t>Cronbach’s alpha</w:t>
            </w:r>
          </w:p>
        </w:tc>
        <w:tc>
          <w:tcPr>
            <w:tcW w:w="1843" w:type="dxa"/>
            <w:tcBorders>
              <w:top w:val="single" w:sz="4" w:space="0" w:color="auto"/>
              <w:left w:val="single" w:sz="4" w:space="0" w:color="auto"/>
              <w:bottom w:val="single" w:sz="4" w:space="0" w:color="auto"/>
              <w:right w:val="single" w:sz="4" w:space="0" w:color="auto"/>
            </w:tcBorders>
          </w:tcPr>
          <w:p w14:paraId="69D0ED61" w14:textId="5E9DDE93" w:rsidR="00287135" w:rsidRDefault="00287135" w:rsidP="00287135">
            <w:pPr>
              <w:pStyle w:val="ListParagraph"/>
              <w:spacing w:line="276" w:lineRule="auto"/>
              <w:ind w:left="0" w:hanging="2"/>
              <w:jc w:val="center"/>
              <w:rPr>
                <w:rFonts w:ascii="Times New Roman" w:hAnsi="Times New Roman" w:cs="Times New Roman"/>
                <w:bCs/>
                <w:i/>
                <w:iCs/>
                <w:sz w:val="20"/>
                <w:szCs w:val="20"/>
                <w:lang w:val="en-US"/>
              </w:rPr>
            </w:pPr>
            <w:r>
              <w:rPr>
                <w:rFonts w:ascii="Times New Roman" w:hAnsi="Times New Roman" w:cs="Times New Roman"/>
                <w:bCs/>
                <w:i/>
                <w:iCs/>
                <w:sz w:val="20"/>
                <w:szCs w:val="20"/>
                <w:lang w:val="en-US"/>
              </w:rPr>
              <w:t>Composite reability (rho_a)</w:t>
            </w:r>
          </w:p>
        </w:tc>
        <w:tc>
          <w:tcPr>
            <w:tcW w:w="1701" w:type="dxa"/>
            <w:tcBorders>
              <w:top w:val="single" w:sz="4" w:space="0" w:color="auto"/>
              <w:left w:val="single" w:sz="4" w:space="0" w:color="auto"/>
              <w:bottom w:val="single" w:sz="4" w:space="0" w:color="auto"/>
              <w:right w:val="single" w:sz="4" w:space="0" w:color="auto"/>
            </w:tcBorders>
          </w:tcPr>
          <w:p w14:paraId="12B5C087" w14:textId="344EC32F" w:rsidR="00287135" w:rsidRPr="00287135" w:rsidRDefault="00287135" w:rsidP="00287135">
            <w:pPr>
              <w:pStyle w:val="ListParagraph"/>
              <w:ind w:left="0" w:hanging="2"/>
              <w:jc w:val="center"/>
              <w:rPr>
                <w:rFonts w:ascii="Times New Roman" w:hAnsi="Times New Roman" w:cs="Times New Roman"/>
                <w:bCs/>
                <w:i/>
                <w:iCs/>
                <w:sz w:val="20"/>
                <w:szCs w:val="20"/>
                <w:lang w:val="en-US"/>
              </w:rPr>
            </w:pPr>
            <w:r>
              <w:rPr>
                <w:rFonts w:ascii="Times New Roman" w:hAnsi="Times New Roman" w:cs="Times New Roman"/>
                <w:bCs/>
                <w:i/>
                <w:iCs/>
                <w:sz w:val="20"/>
                <w:szCs w:val="20"/>
                <w:lang w:val="en-US"/>
              </w:rPr>
              <w:t>Composite reability (rho_c)</w:t>
            </w:r>
          </w:p>
        </w:tc>
      </w:tr>
      <w:tr w:rsidR="00287135" w14:paraId="0276F14D" w14:textId="61A7A9B9" w:rsidTr="00287135">
        <w:tc>
          <w:tcPr>
            <w:tcW w:w="2268" w:type="dxa"/>
            <w:tcBorders>
              <w:top w:val="single" w:sz="4" w:space="0" w:color="auto"/>
              <w:left w:val="single" w:sz="4" w:space="0" w:color="auto"/>
              <w:bottom w:val="single" w:sz="4" w:space="0" w:color="auto"/>
              <w:right w:val="single" w:sz="4" w:space="0" w:color="auto"/>
            </w:tcBorders>
            <w:vAlign w:val="center"/>
            <w:hideMark/>
          </w:tcPr>
          <w:p w14:paraId="2EF3B7B1" w14:textId="77777777" w:rsidR="00287135" w:rsidRDefault="00287135" w:rsidP="00287135">
            <w:pPr>
              <w:pStyle w:val="ListParagraph"/>
              <w:spacing w:line="276" w:lineRule="auto"/>
              <w:ind w:left="0" w:hanging="2"/>
              <w:rPr>
                <w:rFonts w:ascii="Times New Roman" w:hAnsi="Times New Roman" w:cs="Times New Roman"/>
                <w:bCs/>
                <w:sz w:val="20"/>
                <w:szCs w:val="20"/>
                <w:lang w:val="en-US"/>
              </w:rPr>
            </w:pPr>
            <w:r>
              <w:rPr>
                <w:rFonts w:ascii="Times New Roman" w:hAnsi="Times New Roman" w:cs="Times New Roman"/>
                <w:bCs/>
                <w:sz w:val="20"/>
                <w:szCs w:val="20"/>
                <w:lang w:val="en-US"/>
              </w:rPr>
              <w:t>Kinerja Guru (Y)</w:t>
            </w:r>
          </w:p>
        </w:tc>
        <w:tc>
          <w:tcPr>
            <w:tcW w:w="2104" w:type="dxa"/>
            <w:tcBorders>
              <w:top w:val="single" w:sz="4" w:space="0" w:color="auto"/>
              <w:left w:val="single" w:sz="4" w:space="0" w:color="auto"/>
              <w:bottom w:val="single" w:sz="4" w:space="0" w:color="auto"/>
              <w:right w:val="single" w:sz="4" w:space="0" w:color="auto"/>
            </w:tcBorders>
          </w:tcPr>
          <w:p w14:paraId="4B5C3F0B" w14:textId="671E486D" w:rsidR="00287135" w:rsidRDefault="00287135" w:rsidP="00287135">
            <w:pPr>
              <w:pStyle w:val="ListParagraph"/>
              <w:ind w:left="0" w:hanging="2"/>
              <w:jc w:val="center"/>
              <w:rPr>
                <w:rFonts w:ascii="Times New Roman" w:hAnsi="Times New Roman" w:cs="Times New Roman"/>
                <w:bCs/>
                <w:sz w:val="20"/>
                <w:szCs w:val="20"/>
                <w:lang w:val="en-US"/>
              </w:rPr>
            </w:pPr>
            <w:r>
              <w:rPr>
                <w:rFonts w:ascii="Times New Roman" w:hAnsi="Times New Roman" w:cs="Times New Roman"/>
                <w:bCs/>
                <w:sz w:val="20"/>
                <w:szCs w:val="20"/>
                <w:lang w:val="en-US"/>
              </w:rPr>
              <w:t>0.915</w:t>
            </w:r>
          </w:p>
        </w:tc>
        <w:tc>
          <w:tcPr>
            <w:tcW w:w="1843" w:type="dxa"/>
            <w:tcBorders>
              <w:top w:val="single" w:sz="4" w:space="0" w:color="auto"/>
              <w:left w:val="single" w:sz="4" w:space="0" w:color="auto"/>
              <w:bottom w:val="single" w:sz="4" w:space="0" w:color="auto"/>
              <w:right w:val="single" w:sz="4" w:space="0" w:color="auto"/>
            </w:tcBorders>
          </w:tcPr>
          <w:p w14:paraId="25608264" w14:textId="3BAC7E70" w:rsidR="00287135" w:rsidRDefault="00287135" w:rsidP="00287135">
            <w:pPr>
              <w:pStyle w:val="ListParagraph"/>
              <w:spacing w:line="276" w:lineRule="auto"/>
              <w:ind w:left="0" w:hanging="2"/>
              <w:jc w:val="center"/>
              <w:rPr>
                <w:rFonts w:ascii="Times New Roman" w:hAnsi="Times New Roman" w:cs="Times New Roman"/>
                <w:bCs/>
                <w:sz w:val="20"/>
                <w:szCs w:val="20"/>
                <w:lang w:val="en-US"/>
              </w:rPr>
            </w:pPr>
            <w:r>
              <w:rPr>
                <w:rFonts w:ascii="Times New Roman" w:hAnsi="Times New Roman" w:cs="Times New Roman"/>
                <w:bCs/>
                <w:sz w:val="20"/>
                <w:szCs w:val="20"/>
                <w:lang w:val="en-US"/>
              </w:rPr>
              <w:t>0.917</w:t>
            </w:r>
          </w:p>
        </w:tc>
        <w:tc>
          <w:tcPr>
            <w:tcW w:w="1701" w:type="dxa"/>
            <w:tcBorders>
              <w:top w:val="single" w:sz="4" w:space="0" w:color="auto"/>
              <w:left w:val="single" w:sz="4" w:space="0" w:color="auto"/>
              <w:bottom w:val="single" w:sz="4" w:space="0" w:color="auto"/>
              <w:right w:val="single" w:sz="4" w:space="0" w:color="auto"/>
            </w:tcBorders>
          </w:tcPr>
          <w:p w14:paraId="7826FE43" w14:textId="3BAEB9F6" w:rsidR="00287135" w:rsidRDefault="00287135" w:rsidP="00287135">
            <w:pPr>
              <w:pStyle w:val="ListParagraph"/>
              <w:ind w:left="0" w:hanging="2"/>
              <w:jc w:val="center"/>
              <w:rPr>
                <w:rFonts w:ascii="Times New Roman" w:hAnsi="Times New Roman" w:cs="Times New Roman"/>
                <w:bCs/>
                <w:sz w:val="20"/>
                <w:szCs w:val="20"/>
                <w:lang w:val="en-US"/>
              </w:rPr>
            </w:pPr>
            <w:r>
              <w:rPr>
                <w:rFonts w:ascii="Times New Roman" w:hAnsi="Times New Roman" w:cs="Times New Roman"/>
                <w:bCs/>
                <w:sz w:val="20"/>
                <w:szCs w:val="20"/>
                <w:lang w:val="en-US"/>
              </w:rPr>
              <w:t>0,929</w:t>
            </w:r>
          </w:p>
        </w:tc>
      </w:tr>
      <w:tr w:rsidR="00287135" w14:paraId="0681AB14" w14:textId="0AF54B4D" w:rsidTr="00287135">
        <w:tc>
          <w:tcPr>
            <w:tcW w:w="2268" w:type="dxa"/>
            <w:tcBorders>
              <w:top w:val="single" w:sz="4" w:space="0" w:color="auto"/>
              <w:left w:val="single" w:sz="4" w:space="0" w:color="auto"/>
              <w:bottom w:val="single" w:sz="4" w:space="0" w:color="auto"/>
              <w:right w:val="single" w:sz="4" w:space="0" w:color="auto"/>
            </w:tcBorders>
            <w:vAlign w:val="center"/>
            <w:hideMark/>
          </w:tcPr>
          <w:p w14:paraId="2813C894" w14:textId="77777777" w:rsidR="00287135" w:rsidRDefault="00287135" w:rsidP="00287135">
            <w:pPr>
              <w:pStyle w:val="ListParagraph"/>
              <w:spacing w:line="276" w:lineRule="auto"/>
              <w:ind w:left="0" w:hanging="2"/>
              <w:rPr>
                <w:rFonts w:ascii="Times New Roman" w:hAnsi="Times New Roman" w:cs="Times New Roman"/>
                <w:bCs/>
                <w:sz w:val="20"/>
                <w:szCs w:val="20"/>
                <w:lang w:val="en-US"/>
              </w:rPr>
            </w:pPr>
            <w:r>
              <w:rPr>
                <w:rFonts w:ascii="Times New Roman" w:hAnsi="Times New Roman" w:cs="Times New Roman"/>
                <w:bCs/>
                <w:sz w:val="20"/>
                <w:szCs w:val="20"/>
                <w:lang w:val="en-US"/>
              </w:rPr>
              <w:t>Budaya Organisasi (X)</w:t>
            </w:r>
          </w:p>
        </w:tc>
        <w:tc>
          <w:tcPr>
            <w:tcW w:w="2104" w:type="dxa"/>
            <w:tcBorders>
              <w:top w:val="single" w:sz="4" w:space="0" w:color="auto"/>
              <w:left w:val="single" w:sz="4" w:space="0" w:color="auto"/>
              <w:bottom w:val="single" w:sz="4" w:space="0" w:color="auto"/>
              <w:right w:val="single" w:sz="4" w:space="0" w:color="auto"/>
            </w:tcBorders>
          </w:tcPr>
          <w:p w14:paraId="5F52255C" w14:textId="0FCD6F44" w:rsidR="00287135" w:rsidRDefault="00287135" w:rsidP="00287135">
            <w:pPr>
              <w:pStyle w:val="ListParagraph"/>
              <w:ind w:left="0" w:hanging="2"/>
              <w:jc w:val="center"/>
              <w:rPr>
                <w:rFonts w:ascii="Times New Roman" w:hAnsi="Times New Roman" w:cs="Times New Roman"/>
                <w:bCs/>
                <w:sz w:val="20"/>
                <w:szCs w:val="20"/>
                <w:lang w:val="en-US"/>
              </w:rPr>
            </w:pPr>
            <w:r>
              <w:rPr>
                <w:rFonts w:ascii="Times New Roman" w:hAnsi="Times New Roman" w:cs="Times New Roman"/>
                <w:bCs/>
                <w:sz w:val="20"/>
                <w:szCs w:val="20"/>
                <w:lang w:val="en-US"/>
              </w:rPr>
              <w:t>0,934</w:t>
            </w:r>
          </w:p>
        </w:tc>
        <w:tc>
          <w:tcPr>
            <w:tcW w:w="1843" w:type="dxa"/>
            <w:tcBorders>
              <w:top w:val="single" w:sz="4" w:space="0" w:color="auto"/>
              <w:left w:val="single" w:sz="4" w:space="0" w:color="auto"/>
              <w:bottom w:val="single" w:sz="4" w:space="0" w:color="auto"/>
              <w:right w:val="single" w:sz="4" w:space="0" w:color="auto"/>
            </w:tcBorders>
          </w:tcPr>
          <w:p w14:paraId="6FC227E7" w14:textId="4CF91D4F" w:rsidR="00287135" w:rsidRDefault="00287135" w:rsidP="00287135">
            <w:pPr>
              <w:pStyle w:val="ListParagraph"/>
              <w:spacing w:line="276" w:lineRule="auto"/>
              <w:ind w:left="0" w:hanging="2"/>
              <w:jc w:val="center"/>
              <w:rPr>
                <w:rFonts w:ascii="Times New Roman" w:hAnsi="Times New Roman" w:cs="Times New Roman"/>
                <w:bCs/>
                <w:sz w:val="20"/>
                <w:szCs w:val="20"/>
                <w:lang w:val="en-US"/>
              </w:rPr>
            </w:pPr>
            <w:r>
              <w:rPr>
                <w:rFonts w:ascii="Times New Roman" w:hAnsi="Times New Roman" w:cs="Times New Roman"/>
                <w:bCs/>
                <w:sz w:val="20"/>
                <w:szCs w:val="20"/>
                <w:lang w:val="en-US"/>
              </w:rPr>
              <w:t>0,938</w:t>
            </w:r>
          </w:p>
        </w:tc>
        <w:tc>
          <w:tcPr>
            <w:tcW w:w="1701" w:type="dxa"/>
            <w:tcBorders>
              <w:top w:val="single" w:sz="4" w:space="0" w:color="auto"/>
              <w:left w:val="single" w:sz="4" w:space="0" w:color="auto"/>
              <w:bottom w:val="single" w:sz="4" w:space="0" w:color="auto"/>
              <w:right w:val="single" w:sz="4" w:space="0" w:color="auto"/>
            </w:tcBorders>
          </w:tcPr>
          <w:p w14:paraId="7F567F4B" w14:textId="2B3F605F" w:rsidR="00287135" w:rsidRDefault="00287135" w:rsidP="00287135">
            <w:pPr>
              <w:pStyle w:val="ListParagraph"/>
              <w:ind w:left="0" w:hanging="2"/>
              <w:jc w:val="center"/>
              <w:rPr>
                <w:rFonts w:ascii="Times New Roman" w:hAnsi="Times New Roman" w:cs="Times New Roman"/>
                <w:bCs/>
                <w:sz w:val="20"/>
                <w:szCs w:val="20"/>
                <w:lang w:val="en-US"/>
              </w:rPr>
            </w:pPr>
            <w:r>
              <w:rPr>
                <w:rFonts w:ascii="Times New Roman" w:hAnsi="Times New Roman" w:cs="Times New Roman"/>
                <w:bCs/>
                <w:sz w:val="20"/>
                <w:szCs w:val="20"/>
                <w:lang w:val="en-US"/>
              </w:rPr>
              <w:t>0,943</w:t>
            </w:r>
          </w:p>
        </w:tc>
      </w:tr>
      <w:tr w:rsidR="00287135" w14:paraId="683C3F71" w14:textId="345E5489" w:rsidTr="00287135">
        <w:tc>
          <w:tcPr>
            <w:tcW w:w="2268" w:type="dxa"/>
            <w:tcBorders>
              <w:top w:val="single" w:sz="4" w:space="0" w:color="auto"/>
              <w:left w:val="single" w:sz="4" w:space="0" w:color="auto"/>
              <w:bottom w:val="single" w:sz="4" w:space="0" w:color="auto"/>
              <w:right w:val="single" w:sz="4" w:space="0" w:color="auto"/>
            </w:tcBorders>
            <w:vAlign w:val="center"/>
            <w:hideMark/>
          </w:tcPr>
          <w:p w14:paraId="378CCFF2" w14:textId="77777777" w:rsidR="00287135" w:rsidRDefault="00287135" w:rsidP="00287135">
            <w:pPr>
              <w:pStyle w:val="ListParagraph"/>
              <w:spacing w:line="276" w:lineRule="auto"/>
              <w:ind w:left="0" w:hanging="2"/>
              <w:rPr>
                <w:rFonts w:ascii="Times New Roman" w:hAnsi="Times New Roman" w:cs="Times New Roman"/>
                <w:bCs/>
                <w:sz w:val="20"/>
                <w:szCs w:val="20"/>
                <w:lang w:val="en-US"/>
              </w:rPr>
            </w:pPr>
            <w:r>
              <w:rPr>
                <w:rFonts w:ascii="Times New Roman" w:hAnsi="Times New Roman" w:cs="Times New Roman"/>
                <w:bCs/>
                <w:sz w:val="20"/>
                <w:szCs w:val="20"/>
                <w:lang w:val="en-US"/>
              </w:rPr>
              <w:t>Motivasi (Z)</w:t>
            </w:r>
          </w:p>
        </w:tc>
        <w:tc>
          <w:tcPr>
            <w:tcW w:w="2104" w:type="dxa"/>
            <w:tcBorders>
              <w:top w:val="single" w:sz="4" w:space="0" w:color="auto"/>
              <w:left w:val="single" w:sz="4" w:space="0" w:color="auto"/>
              <w:bottom w:val="single" w:sz="4" w:space="0" w:color="auto"/>
              <w:right w:val="single" w:sz="4" w:space="0" w:color="auto"/>
            </w:tcBorders>
          </w:tcPr>
          <w:p w14:paraId="7FD19F7E" w14:textId="57324C3C" w:rsidR="00287135" w:rsidRDefault="00287135" w:rsidP="00287135">
            <w:pPr>
              <w:pStyle w:val="ListParagraph"/>
              <w:ind w:left="0" w:hanging="2"/>
              <w:jc w:val="center"/>
              <w:rPr>
                <w:rFonts w:ascii="Times New Roman" w:hAnsi="Times New Roman" w:cs="Times New Roman"/>
                <w:bCs/>
                <w:sz w:val="20"/>
                <w:szCs w:val="20"/>
                <w:lang w:val="en-US"/>
              </w:rPr>
            </w:pPr>
            <w:r>
              <w:rPr>
                <w:rFonts w:ascii="Times New Roman" w:hAnsi="Times New Roman" w:cs="Times New Roman"/>
                <w:bCs/>
                <w:sz w:val="20"/>
                <w:szCs w:val="20"/>
                <w:lang w:val="en-US"/>
              </w:rPr>
              <w:t>0,944</w:t>
            </w:r>
          </w:p>
        </w:tc>
        <w:tc>
          <w:tcPr>
            <w:tcW w:w="1843" w:type="dxa"/>
            <w:tcBorders>
              <w:top w:val="single" w:sz="4" w:space="0" w:color="auto"/>
              <w:left w:val="single" w:sz="4" w:space="0" w:color="auto"/>
              <w:bottom w:val="single" w:sz="4" w:space="0" w:color="auto"/>
              <w:right w:val="single" w:sz="4" w:space="0" w:color="auto"/>
            </w:tcBorders>
          </w:tcPr>
          <w:p w14:paraId="466693AD" w14:textId="362D205D" w:rsidR="00287135" w:rsidRDefault="00287135" w:rsidP="00287135">
            <w:pPr>
              <w:pStyle w:val="ListParagraph"/>
              <w:spacing w:line="276" w:lineRule="auto"/>
              <w:ind w:left="0" w:hanging="2"/>
              <w:jc w:val="center"/>
              <w:rPr>
                <w:rFonts w:ascii="Times New Roman" w:hAnsi="Times New Roman" w:cs="Times New Roman"/>
                <w:bCs/>
                <w:sz w:val="20"/>
                <w:szCs w:val="20"/>
                <w:lang w:val="en-US"/>
              </w:rPr>
            </w:pPr>
            <w:r>
              <w:rPr>
                <w:rFonts w:ascii="Times New Roman" w:hAnsi="Times New Roman" w:cs="Times New Roman"/>
                <w:bCs/>
                <w:sz w:val="20"/>
                <w:szCs w:val="20"/>
                <w:lang w:val="en-US"/>
              </w:rPr>
              <w:t>0,937</w:t>
            </w:r>
          </w:p>
        </w:tc>
        <w:tc>
          <w:tcPr>
            <w:tcW w:w="1701" w:type="dxa"/>
            <w:tcBorders>
              <w:top w:val="single" w:sz="4" w:space="0" w:color="auto"/>
              <w:left w:val="single" w:sz="4" w:space="0" w:color="auto"/>
              <w:bottom w:val="single" w:sz="4" w:space="0" w:color="auto"/>
              <w:right w:val="single" w:sz="4" w:space="0" w:color="auto"/>
            </w:tcBorders>
          </w:tcPr>
          <w:p w14:paraId="21DDE204" w14:textId="01797DCF" w:rsidR="00287135" w:rsidRDefault="00287135" w:rsidP="00287135">
            <w:pPr>
              <w:pStyle w:val="ListParagraph"/>
              <w:ind w:left="0" w:hanging="2"/>
              <w:jc w:val="center"/>
              <w:rPr>
                <w:rFonts w:ascii="Times New Roman" w:hAnsi="Times New Roman" w:cs="Times New Roman"/>
                <w:bCs/>
                <w:sz w:val="20"/>
                <w:szCs w:val="20"/>
                <w:lang w:val="en-US"/>
              </w:rPr>
            </w:pPr>
            <w:r>
              <w:rPr>
                <w:rFonts w:ascii="Times New Roman" w:hAnsi="Times New Roman" w:cs="Times New Roman"/>
                <w:bCs/>
                <w:sz w:val="20"/>
                <w:szCs w:val="20"/>
                <w:lang w:val="en-US"/>
              </w:rPr>
              <w:t>0,944</w:t>
            </w:r>
          </w:p>
        </w:tc>
      </w:tr>
    </w:tbl>
    <w:p w14:paraId="426F3739" w14:textId="0B14B77A" w:rsidR="00444053" w:rsidRDefault="00287135" w:rsidP="00C84E8B">
      <w:pPr>
        <w:spacing w:before="120" w:after="0" w:line="360" w:lineRule="auto"/>
        <w:jc w:val="center"/>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lang w:val="en-US"/>
        </w:rPr>
        <w:lastRenderedPageBreak/>
        <w:t>Sumber: Pengolatan data dengan SmartPLS (2024)</w:t>
      </w:r>
    </w:p>
    <w:p w14:paraId="6B507CF8" w14:textId="50960325" w:rsidR="00A179D8" w:rsidRDefault="00287135" w:rsidP="00A179D8">
      <w:pPr>
        <w:spacing w:before="120" w:after="0" w:line="360" w:lineRule="auto"/>
        <w:ind w:firstLine="567"/>
        <w:jc w:val="both"/>
        <w:rPr>
          <w:rFonts w:ascii="Times New Roman" w:eastAsia="Times New Roman" w:hAnsi="Times New Roman" w:cs="Times New Roman"/>
          <w:sz w:val="24"/>
          <w:szCs w:val="24"/>
          <w:lang w:val="en-US"/>
        </w:rPr>
      </w:pPr>
      <w:r w:rsidRPr="00287135">
        <w:rPr>
          <w:rFonts w:ascii="Times New Roman" w:eastAsia="Times New Roman" w:hAnsi="Times New Roman" w:cs="Times New Roman"/>
          <w:sz w:val="24"/>
          <w:szCs w:val="24"/>
        </w:rPr>
        <w:t>Berdasarkan</w:t>
      </w:r>
      <w:r>
        <w:rPr>
          <w:rFonts w:ascii="Times New Roman" w:eastAsia="Times New Roman" w:hAnsi="Times New Roman" w:cs="Times New Roman"/>
          <w:sz w:val="24"/>
          <w:szCs w:val="24"/>
          <w:lang w:val="en-US"/>
        </w:rPr>
        <w:t xml:space="preserve"> tabel 4 dapat dilihat bahwa nilai </w:t>
      </w:r>
      <w:r>
        <w:rPr>
          <w:rFonts w:ascii="Times New Roman" w:eastAsia="Times New Roman" w:hAnsi="Times New Roman" w:cs="Times New Roman"/>
          <w:i/>
          <w:iCs/>
          <w:sz w:val="24"/>
          <w:szCs w:val="24"/>
          <w:lang w:val="en-US"/>
        </w:rPr>
        <w:t xml:space="preserve">cronbatch’s alpha </w:t>
      </w:r>
      <w:r>
        <w:rPr>
          <w:rFonts w:ascii="Times New Roman" w:eastAsia="Times New Roman" w:hAnsi="Times New Roman" w:cs="Times New Roman"/>
          <w:sz w:val="24"/>
          <w:szCs w:val="24"/>
          <w:lang w:val="en-US"/>
        </w:rPr>
        <w:t xml:space="preserve">dan nilai </w:t>
      </w:r>
      <w:r>
        <w:rPr>
          <w:rFonts w:ascii="Times New Roman" w:eastAsia="Times New Roman" w:hAnsi="Times New Roman" w:cs="Times New Roman"/>
          <w:i/>
          <w:iCs/>
          <w:sz w:val="24"/>
          <w:szCs w:val="24"/>
          <w:lang w:val="en-US"/>
        </w:rPr>
        <w:t xml:space="preserve">composite reability </w:t>
      </w:r>
      <w:r>
        <w:rPr>
          <w:rFonts w:ascii="Times New Roman" w:eastAsia="Times New Roman" w:hAnsi="Times New Roman" w:cs="Times New Roman"/>
          <w:sz w:val="24"/>
          <w:szCs w:val="24"/>
          <w:lang w:val="en-US"/>
        </w:rPr>
        <w:t>masing-masing variabel diatas 0,7 yang dapat diasrtikan bahwa setiap variabel memiliki reabilitas yang tinggi.</w:t>
      </w:r>
    </w:p>
    <w:p w14:paraId="0D7FAFC0" w14:textId="70571628" w:rsidR="00287135" w:rsidRPr="00A179D8" w:rsidRDefault="00A179D8" w:rsidP="00A179D8">
      <w:pPr>
        <w:pStyle w:val="ListParagraph"/>
        <w:numPr>
          <w:ilvl w:val="0"/>
          <w:numId w:val="5"/>
        </w:numPr>
        <w:spacing w:before="120" w:after="0" w:line="360" w:lineRule="auto"/>
        <w:ind w:left="426"/>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Pengujian Model Struktural (Inner Model)</w:t>
      </w:r>
    </w:p>
    <w:p w14:paraId="57F9FF21" w14:textId="23AD7158" w:rsidR="00A179D8" w:rsidRDefault="00A179D8" w:rsidP="00A179D8">
      <w:pPr>
        <w:pStyle w:val="ListParagraph"/>
        <w:spacing w:before="120" w:after="0" w:line="360" w:lineRule="auto"/>
        <w:ind w:left="426"/>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Uji R-Square</w:t>
      </w:r>
    </w:p>
    <w:p w14:paraId="3F121329" w14:textId="73884828" w:rsidR="00A179D8" w:rsidRDefault="00A179D8" w:rsidP="00A179D8">
      <w:pPr>
        <w:pStyle w:val="ListParagraph"/>
        <w:spacing w:before="120" w:after="0" w:line="360" w:lineRule="auto"/>
        <w:ind w:left="426"/>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Tabel 5. Uji R-Square</w:t>
      </w:r>
    </w:p>
    <w:tbl>
      <w:tblPr>
        <w:tblStyle w:val="TableGrid"/>
        <w:tblW w:w="0" w:type="auto"/>
        <w:tblInd w:w="562" w:type="dxa"/>
        <w:tblLook w:val="04A0" w:firstRow="1" w:lastRow="0" w:firstColumn="1" w:lastColumn="0" w:noHBand="0" w:noVBand="1"/>
      </w:tblPr>
      <w:tblGrid>
        <w:gridCol w:w="2743"/>
        <w:gridCol w:w="2683"/>
        <w:gridCol w:w="2506"/>
      </w:tblGrid>
      <w:tr w:rsidR="00A179D8" w14:paraId="5A3BD75E" w14:textId="4C393B5F" w:rsidTr="00A179D8">
        <w:tc>
          <w:tcPr>
            <w:tcW w:w="2743" w:type="dxa"/>
            <w:tcBorders>
              <w:top w:val="single" w:sz="4" w:space="0" w:color="auto"/>
              <w:left w:val="single" w:sz="4" w:space="0" w:color="auto"/>
              <w:bottom w:val="single" w:sz="4" w:space="0" w:color="auto"/>
              <w:right w:val="single" w:sz="4" w:space="0" w:color="auto"/>
            </w:tcBorders>
            <w:hideMark/>
          </w:tcPr>
          <w:p w14:paraId="32AD98E6" w14:textId="77777777" w:rsidR="00A179D8" w:rsidRDefault="00A179D8">
            <w:pPr>
              <w:pStyle w:val="ListParagraph"/>
              <w:spacing w:line="360" w:lineRule="auto"/>
              <w:ind w:left="0"/>
              <w:jc w:val="center"/>
              <w:rPr>
                <w:rFonts w:ascii="Times New Roman" w:eastAsiaTheme="majorEastAsia" w:hAnsi="Times New Roman" w:cs="Times New Roman"/>
                <w:b/>
                <w:sz w:val="20"/>
                <w:szCs w:val="20"/>
                <w:lang w:val="en-US"/>
              </w:rPr>
            </w:pPr>
            <w:bookmarkStart w:id="2" w:name="_Hlk169221702"/>
            <w:r>
              <w:rPr>
                <w:rFonts w:ascii="Times New Roman" w:eastAsiaTheme="majorEastAsia" w:hAnsi="Times New Roman" w:cs="Times New Roman"/>
                <w:b/>
                <w:sz w:val="20"/>
                <w:szCs w:val="20"/>
                <w:lang w:val="en-US"/>
              </w:rPr>
              <w:t>Variabel</w:t>
            </w:r>
          </w:p>
        </w:tc>
        <w:tc>
          <w:tcPr>
            <w:tcW w:w="2683" w:type="dxa"/>
            <w:tcBorders>
              <w:top w:val="single" w:sz="4" w:space="0" w:color="auto"/>
              <w:left w:val="single" w:sz="4" w:space="0" w:color="auto"/>
              <w:bottom w:val="single" w:sz="4" w:space="0" w:color="auto"/>
              <w:right w:val="single" w:sz="4" w:space="0" w:color="auto"/>
            </w:tcBorders>
            <w:hideMark/>
          </w:tcPr>
          <w:p w14:paraId="48CF7803" w14:textId="77777777" w:rsidR="00A179D8" w:rsidRDefault="00A179D8">
            <w:pPr>
              <w:pStyle w:val="ListParagraph"/>
              <w:spacing w:line="360" w:lineRule="auto"/>
              <w:ind w:left="0"/>
              <w:jc w:val="center"/>
              <w:rPr>
                <w:rFonts w:ascii="Times New Roman" w:eastAsiaTheme="majorEastAsia" w:hAnsi="Times New Roman" w:cs="Times New Roman"/>
                <w:b/>
                <w:sz w:val="20"/>
                <w:szCs w:val="20"/>
                <w:lang w:val="en-US"/>
              </w:rPr>
            </w:pPr>
            <w:r>
              <w:rPr>
                <w:rFonts w:ascii="Times New Roman" w:eastAsiaTheme="majorEastAsia" w:hAnsi="Times New Roman" w:cs="Times New Roman"/>
                <w:b/>
                <w:sz w:val="20"/>
                <w:szCs w:val="20"/>
                <w:lang w:val="en-US"/>
              </w:rPr>
              <w:t>R-Square</w:t>
            </w:r>
          </w:p>
        </w:tc>
        <w:tc>
          <w:tcPr>
            <w:tcW w:w="2506" w:type="dxa"/>
            <w:tcBorders>
              <w:top w:val="single" w:sz="4" w:space="0" w:color="auto"/>
              <w:left w:val="single" w:sz="4" w:space="0" w:color="auto"/>
              <w:bottom w:val="single" w:sz="4" w:space="0" w:color="auto"/>
              <w:right w:val="single" w:sz="4" w:space="0" w:color="auto"/>
            </w:tcBorders>
          </w:tcPr>
          <w:p w14:paraId="4AA77F48" w14:textId="66BE4B1D" w:rsidR="00A179D8" w:rsidRDefault="00A179D8">
            <w:pPr>
              <w:pStyle w:val="ListParagraph"/>
              <w:spacing w:line="360" w:lineRule="auto"/>
              <w:ind w:left="0"/>
              <w:jc w:val="center"/>
              <w:rPr>
                <w:rFonts w:ascii="Times New Roman" w:eastAsiaTheme="majorEastAsia" w:hAnsi="Times New Roman" w:cs="Times New Roman"/>
                <w:b/>
                <w:sz w:val="20"/>
                <w:szCs w:val="20"/>
                <w:lang w:val="en-US"/>
              </w:rPr>
            </w:pPr>
            <w:r>
              <w:rPr>
                <w:rFonts w:ascii="Times New Roman" w:eastAsiaTheme="majorEastAsia" w:hAnsi="Times New Roman" w:cs="Times New Roman"/>
                <w:b/>
                <w:sz w:val="20"/>
                <w:szCs w:val="20"/>
                <w:lang w:val="en-US"/>
              </w:rPr>
              <w:t>R-Square Adjusted</w:t>
            </w:r>
          </w:p>
        </w:tc>
      </w:tr>
      <w:tr w:rsidR="00A179D8" w14:paraId="6767EF8C" w14:textId="16CAC9D8" w:rsidTr="00A179D8">
        <w:tc>
          <w:tcPr>
            <w:tcW w:w="2743" w:type="dxa"/>
            <w:tcBorders>
              <w:top w:val="single" w:sz="4" w:space="0" w:color="auto"/>
              <w:left w:val="single" w:sz="4" w:space="0" w:color="auto"/>
              <w:bottom w:val="single" w:sz="4" w:space="0" w:color="auto"/>
              <w:right w:val="single" w:sz="4" w:space="0" w:color="auto"/>
            </w:tcBorders>
            <w:hideMark/>
          </w:tcPr>
          <w:p w14:paraId="44C2078A" w14:textId="77777777" w:rsidR="00A179D8" w:rsidRDefault="00A179D8">
            <w:pPr>
              <w:pStyle w:val="ListParagraph"/>
              <w:spacing w:line="360" w:lineRule="auto"/>
              <w:ind w:left="0"/>
              <w:rPr>
                <w:rFonts w:ascii="Times New Roman" w:eastAsiaTheme="majorEastAsia" w:hAnsi="Times New Roman" w:cs="Times New Roman"/>
                <w:bCs/>
                <w:sz w:val="20"/>
                <w:szCs w:val="20"/>
                <w:lang w:val="en-US"/>
              </w:rPr>
            </w:pPr>
            <w:r>
              <w:rPr>
                <w:rFonts w:ascii="Times New Roman" w:eastAsiaTheme="majorEastAsia" w:hAnsi="Times New Roman" w:cs="Times New Roman"/>
                <w:bCs/>
                <w:sz w:val="20"/>
                <w:szCs w:val="20"/>
                <w:lang w:val="en-US"/>
              </w:rPr>
              <w:t>Kinerja Guru (Y)</w:t>
            </w:r>
          </w:p>
        </w:tc>
        <w:tc>
          <w:tcPr>
            <w:tcW w:w="2683" w:type="dxa"/>
            <w:tcBorders>
              <w:top w:val="single" w:sz="4" w:space="0" w:color="auto"/>
              <w:left w:val="single" w:sz="4" w:space="0" w:color="auto"/>
              <w:bottom w:val="single" w:sz="4" w:space="0" w:color="auto"/>
              <w:right w:val="single" w:sz="4" w:space="0" w:color="auto"/>
            </w:tcBorders>
            <w:hideMark/>
          </w:tcPr>
          <w:p w14:paraId="62A82387" w14:textId="77777777" w:rsidR="00A179D8" w:rsidRDefault="00A179D8">
            <w:pPr>
              <w:pStyle w:val="ListParagraph"/>
              <w:spacing w:line="360" w:lineRule="auto"/>
              <w:ind w:left="0"/>
              <w:jc w:val="center"/>
              <w:rPr>
                <w:rFonts w:ascii="Times New Roman" w:eastAsiaTheme="majorEastAsia" w:hAnsi="Times New Roman" w:cs="Times New Roman"/>
                <w:bCs/>
                <w:sz w:val="20"/>
                <w:szCs w:val="20"/>
                <w:lang w:val="en-US"/>
              </w:rPr>
            </w:pPr>
            <w:r>
              <w:rPr>
                <w:rFonts w:ascii="Times New Roman" w:eastAsiaTheme="majorEastAsia" w:hAnsi="Times New Roman" w:cs="Times New Roman"/>
                <w:bCs/>
                <w:sz w:val="20"/>
                <w:szCs w:val="20"/>
                <w:lang w:val="en-US"/>
              </w:rPr>
              <w:t>0,856</w:t>
            </w:r>
          </w:p>
        </w:tc>
        <w:tc>
          <w:tcPr>
            <w:tcW w:w="2506" w:type="dxa"/>
            <w:tcBorders>
              <w:top w:val="single" w:sz="4" w:space="0" w:color="auto"/>
              <w:left w:val="single" w:sz="4" w:space="0" w:color="auto"/>
              <w:bottom w:val="single" w:sz="4" w:space="0" w:color="auto"/>
              <w:right w:val="single" w:sz="4" w:space="0" w:color="auto"/>
            </w:tcBorders>
          </w:tcPr>
          <w:p w14:paraId="7CAE3164" w14:textId="267D1608" w:rsidR="00A179D8" w:rsidRDefault="00E924C6">
            <w:pPr>
              <w:pStyle w:val="ListParagraph"/>
              <w:spacing w:line="360" w:lineRule="auto"/>
              <w:ind w:left="0"/>
              <w:jc w:val="center"/>
              <w:rPr>
                <w:rFonts w:ascii="Times New Roman" w:eastAsiaTheme="majorEastAsia" w:hAnsi="Times New Roman" w:cs="Times New Roman"/>
                <w:bCs/>
                <w:sz w:val="20"/>
                <w:szCs w:val="20"/>
                <w:lang w:val="en-US"/>
              </w:rPr>
            </w:pPr>
            <w:r>
              <w:rPr>
                <w:rFonts w:ascii="Times New Roman" w:eastAsiaTheme="majorEastAsia" w:hAnsi="Times New Roman" w:cs="Times New Roman"/>
                <w:bCs/>
                <w:sz w:val="20"/>
                <w:szCs w:val="20"/>
                <w:lang w:val="en-US"/>
              </w:rPr>
              <w:t>0,845</w:t>
            </w:r>
          </w:p>
        </w:tc>
      </w:tr>
      <w:tr w:rsidR="00A179D8" w14:paraId="37A7E788" w14:textId="41A9C5EF" w:rsidTr="00A179D8">
        <w:tc>
          <w:tcPr>
            <w:tcW w:w="2743" w:type="dxa"/>
            <w:tcBorders>
              <w:top w:val="single" w:sz="4" w:space="0" w:color="auto"/>
              <w:left w:val="single" w:sz="4" w:space="0" w:color="auto"/>
              <w:bottom w:val="single" w:sz="4" w:space="0" w:color="auto"/>
              <w:right w:val="single" w:sz="4" w:space="0" w:color="auto"/>
            </w:tcBorders>
            <w:hideMark/>
          </w:tcPr>
          <w:p w14:paraId="195DB138" w14:textId="77777777" w:rsidR="00A179D8" w:rsidRDefault="00A179D8">
            <w:pPr>
              <w:pStyle w:val="ListParagraph"/>
              <w:spacing w:line="360" w:lineRule="auto"/>
              <w:ind w:left="0"/>
              <w:rPr>
                <w:rFonts w:ascii="Times New Roman" w:eastAsiaTheme="majorEastAsia" w:hAnsi="Times New Roman" w:cs="Times New Roman"/>
                <w:bCs/>
                <w:sz w:val="20"/>
                <w:szCs w:val="20"/>
                <w:lang w:val="en-US"/>
              </w:rPr>
            </w:pPr>
            <w:r>
              <w:rPr>
                <w:rFonts w:ascii="Times New Roman" w:eastAsiaTheme="majorEastAsia" w:hAnsi="Times New Roman" w:cs="Times New Roman"/>
                <w:bCs/>
                <w:sz w:val="20"/>
                <w:szCs w:val="20"/>
                <w:lang w:val="en-US"/>
              </w:rPr>
              <w:t>Motivasi (Z)</w:t>
            </w:r>
          </w:p>
        </w:tc>
        <w:tc>
          <w:tcPr>
            <w:tcW w:w="2683" w:type="dxa"/>
            <w:tcBorders>
              <w:top w:val="single" w:sz="4" w:space="0" w:color="auto"/>
              <w:left w:val="single" w:sz="4" w:space="0" w:color="auto"/>
              <w:bottom w:val="single" w:sz="4" w:space="0" w:color="auto"/>
              <w:right w:val="single" w:sz="4" w:space="0" w:color="auto"/>
            </w:tcBorders>
            <w:hideMark/>
          </w:tcPr>
          <w:p w14:paraId="3A645F47" w14:textId="77777777" w:rsidR="00A179D8" w:rsidRDefault="00A179D8">
            <w:pPr>
              <w:pStyle w:val="ListParagraph"/>
              <w:spacing w:line="360" w:lineRule="auto"/>
              <w:ind w:left="0"/>
              <w:jc w:val="center"/>
              <w:rPr>
                <w:rFonts w:ascii="Times New Roman" w:eastAsiaTheme="majorEastAsia" w:hAnsi="Times New Roman" w:cs="Times New Roman"/>
                <w:bCs/>
                <w:sz w:val="20"/>
                <w:szCs w:val="20"/>
                <w:lang w:val="en-US"/>
              </w:rPr>
            </w:pPr>
            <w:r>
              <w:rPr>
                <w:rFonts w:ascii="Times New Roman" w:eastAsiaTheme="majorEastAsia" w:hAnsi="Times New Roman" w:cs="Times New Roman"/>
                <w:bCs/>
                <w:sz w:val="20"/>
                <w:szCs w:val="20"/>
                <w:lang w:val="en-US"/>
              </w:rPr>
              <w:t>0,627</w:t>
            </w:r>
          </w:p>
        </w:tc>
        <w:tc>
          <w:tcPr>
            <w:tcW w:w="2506" w:type="dxa"/>
            <w:tcBorders>
              <w:top w:val="single" w:sz="4" w:space="0" w:color="auto"/>
              <w:left w:val="single" w:sz="4" w:space="0" w:color="auto"/>
              <w:bottom w:val="single" w:sz="4" w:space="0" w:color="auto"/>
              <w:right w:val="single" w:sz="4" w:space="0" w:color="auto"/>
            </w:tcBorders>
          </w:tcPr>
          <w:p w14:paraId="291B3E5D" w14:textId="275573CD" w:rsidR="00A179D8" w:rsidRDefault="00E924C6">
            <w:pPr>
              <w:pStyle w:val="ListParagraph"/>
              <w:spacing w:line="360" w:lineRule="auto"/>
              <w:ind w:left="0"/>
              <w:jc w:val="center"/>
              <w:rPr>
                <w:rFonts w:ascii="Times New Roman" w:eastAsiaTheme="majorEastAsia" w:hAnsi="Times New Roman" w:cs="Times New Roman"/>
                <w:bCs/>
                <w:sz w:val="20"/>
                <w:szCs w:val="20"/>
                <w:lang w:val="en-US"/>
              </w:rPr>
            </w:pPr>
            <w:r>
              <w:rPr>
                <w:rFonts w:ascii="Times New Roman" w:eastAsiaTheme="majorEastAsia" w:hAnsi="Times New Roman" w:cs="Times New Roman"/>
                <w:bCs/>
                <w:sz w:val="20"/>
                <w:szCs w:val="20"/>
                <w:lang w:val="en-US"/>
              </w:rPr>
              <w:t>0,613</w:t>
            </w:r>
          </w:p>
        </w:tc>
        <w:bookmarkEnd w:id="2"/>
      </w:tr>
    </w:tbl>
    <w:p w14:paraId="4E452EAD" w14:textId="156BD9C6" w:rsidR="00A179D8" w:rsidRDefault="00E924C6" w:rsidP="00C84E8B">
      <w:pPr>
        <w:spacing w:before="120" w:after="0" w:line="360" w:lineRule="auto"/>
        <w:ind w:left="567"/>
        <w:jc w:val="center"/>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lang w:val="en-US"/>
        </w:rPr>
        <w:t>Sumber: Pengolahan data dengan SmartPLS (2024)</w:t>
      </w:r>
    </w:p>
    <w:p w14:paraId="30C817E7" w14:textId="0FFD567A" w:rsidR="00E924C6" w:rsidRDefault="00E924C6" w:rsidP="00C84E8B">
      <w:pPr>
        <w:spacing w:before="120" w:after="0" w:line="360" w:lineRule="auto"/>
        <w:ind w:firstLine="567"/>
        <w:jc w:val="both"/>
        <w:rPr>
          <w:rFonts w:ascii="Times New Roman" w:eastAsia="Times New Roman" w:hAnsi="Times New Roman" w:cs="Times New Roman"/>
          <w:sz w:val="24"/>
          <w:szCs w:val="24"/>
        </w:rPr>
      </w:pPr>
      <w:bookmarkStart w:id="3" w:name="_Hlk169221774"/>
      <w:r w:rsidRPr="00E924C6">
        <w:rPr>
          <w:rFonts w:ascii="Times New Roman" w:eastAsia="Times New Roman" w:hAnsi="Times New Roman" w:cs="Times New Roman"/>
          <w:sz w:val="24"/>
          <w:szCs w:val="24"/>
        </w:rPr>
        <w:t>Tabel 5 menunjukkan hasil untuk nilai r-square kinerja guru sebesar 0,856 atau 85,6% dijelaskan oleh budaya organisasi, hal ini menunjukkan pengaruh budaya organisasi terhadap kinerja guru termasuk dalam kategori baik dan sisanya sebesar 14,4% dijelaskan oleh faktor lain diluar yang diteliti. Kemudian variabel motivasi sebesar 0,627 atau 62,7% dijelaskan oleh budaya organisasi, hal ini menunjukkan pengaruh budaya organisasi terhadap motivasi termasuk kategori baik dan sisanya sebesar 37,3%  dijelaskan oleh faktor lain diluar yang diteliti. Semakin besar nilai R-Square menunjukkan semakin besar variabel independent tersebut dapat dijelaskan variabel dependen, dengan demikian semakin baik persamaan strukturalnya.</w:t>
      </w:r>
      <w:bookmarkEnd w:id="3"/>
    </w:p>
    <w:p w14:paraId="59655ABC" w14:textId="47A1B3DC" w:rsidR="00E924C6" w:rsidRDefault="00E924C6" w:rsidP="00E924C6">
      <w:pPr>
        <w:spacing w:before="120"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Uji Hipotesis</w:t>
      </w:r>
    </w:p>
    <w:p w14:paraId="217DD564" w14:textId="469D1A9B" w:rsidR="00E924C6" w:rsidRDefault="00E924C6" w:rsidP="00E924C6">
      <w:pPr>
        <w:spacing w:before="120" w:after="0" w:line="360" w:lineRule="auto"/>
        <w:jc w:val="center"/>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sz w:val="24"/>
          <w:szCs w:val="24"/>
          <w:lang w:val="en-US"/>
        </w:rPr>
        <w:t xml:space="preserve">Tabel 6, Uji Hipotesis </w:t>
      </w:r>
      <w:r>
        <w:rPr>
          <w:rFonts w:ascii="Times New Roman" w:eastAsia="Times New Roman" w:hAnsi="Times New Roman" w:cs="Times New Roman"/>
          <w:b/>
          <w:bCs/>
          <w:i/>
          <w:iCs/>
          <w:sz w:val="24"/>
          <w:szCs w:val="24"/>
          <w:lang w:val="en-US"/>
        </w:rPr>
        <w:t>Bootsrtapping</w:t>
      </w:r>
    </w:p>
    <w:tbl>
      <w:tblPr>
        <w:tblStyle w:val="TableGrid"/>
        <w:tblW w:w="8647" w:type="dxa"/>
        <w:tblInd w:w="-5" w:type="dxa"/>
        <w:tblLook w:val="04A0" w:firstRow="1" w:lastRow="0" w:firstColumn="1" w:lastColumn="0" w:noHBand="0" w:noVBand="1"/>
      </w:tblPr>
      <w:tblGrid>
        <w:gridCol w:w="1985"/>
        <w:gridCol w:w="1276"/>
        <w:gridCol w:w="1134"/>
        <w:gridCol w:w="1701"/>
        <w:gridCol w:w="1417"/>
        <w:gridCol w:w="1134"/>
      </w:tblGrid>
      <w:tr w:rsidR="00E924C6" w14:paraId="0154AD8F" w14:textId="77777777" w:rsidTr="00E924C6">
        <w:tc>
          <w:tcPr>
            <w:tcW w:w="1985" w:type="dxa"/>
            <w:tcBorders>
              <w:top w:val="single" w:sz="4" w:space="0" w:color="auto"/>
              <w:left w:val="single" w:sz="4" w:space="0" w:color="auto"/>
              <w:bottom w:val="single" w:sz="4" w:space="0" w:color="auto"/>
              <w:right w:val="single" w:sz="4" w:space="0" w:color="auto"/>
            </w:tcBorders>
            <w:vAlign w:val="center"/>
            <w:hideMark/>
          </w:tcPr>
          <w:p w14:paraId="00C0878C" w14:textId="77777777" w:rsidR="00E924C6" w:rsidRDefault="00E924C6">
            <w:pPr>
              <w:pStyle w:val="ListParagraph"/>
              <w:ind w:left="0"/>
              <w:jc w:val="center"/>
              <w:rPr>
                <w:rFonts w:ascii="Times New Roman" w:eastAsiaTheme="majorEastAsia" w:hAnsi="Times New Roman" w:cs="Times New Roman"/>
                <w:b/>
                <w:sz w:val="18"/>
                <w:szCs w:val="18"/>
                <w:lang w:val="en-US"/>
              </w:rPr>
            </w:pPr>
            <w:bookmarkStart w:id="4" w:name="_Hlk169221946"/>
            <w:r>
              <w:rPr>
                <w:rFonts w:ascii="Times New Roman" w:eastAsiaTheme="majorEastAsia" w:hAnsi="Times New Roman" w:cs="Times New Roman"/>
                <w:b/>
                <w:sz w:val="18"/>
                <w:szCs w:val="18"/>
                <w:lang w:val="en-US"/>
              </w:rPr>
              <w:t>Matriks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1CC1A6" w14:textId="77777777" w:rsidR="00E924C6" w:rsidRDefault="00E924C6">
            <w:pPr>
              <w:pStyle w:val="ListParagraph"/>
              <w:ind w:left="0"/>
              <w:jc w:val="center"/>
              <w:rPr>
                <w:rFonts w:ascii="Times New Roman" w:eastAsiaTheme="majorEastAsia" w:hAnsi="Times New Roman" w:cs="Times New Roman"/>
                <w:b/>
                <w:sz w:val="18"/>
                <w:szCs w:val="18"/>
                <w:lang w:val="en-US"/>
              </w:rPr>
            </w:pPr>
            <w:r>
              <w:rPr>
                <w:rFonts w:ascii="Times New Roman" w:eastAsiaTheme="majorEastAsia" w:hAnsi="Times New Roman" w:cs="Times New Roman"/>
                <w:b/>
                <w:sz w:val="18"/>
                <w:szCs w:val="18"/>
                <w:lang w:val="en-US"/>
              </w:rPr>
              <w:t>Original sample (O)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3DFB8F" w14:textId="77777777" w:rsidR="00E924C6" w:rsidRDefault="00E924C6">
            <w:pPr>
              <w:pStyle w:val="ListParagraph"/>
              <w:ind w:left="0"/>
              <w:jc w:val="center"/>
              <w:rPr>
                <w:rFonts w:ascii="Times New Roman" w:eastAsiaTheme="majorEastAsia" w:hAnsi="Times New Roman" w:cs="Times New Roman"/>
                <w:b/>
                <w:sz w:val="18"/>
                <w:szCs w:val="18"/>
                <w:lang w:val="en-US"/>
              </w:rPr>
            </w:pPr>
            <w:r>
              <w:rPr>
                <w:rFonts w:ascii="Times New Roman" w:eastAsiaTheme="majorEastAsia" w:hAnsi="Times New Roman" w:cs="Times New Roman"/>
                <w:b/>
                <w:sz w:val="18"/>
                <w:szCs w:val="18"/>
                <w:lang w:val="en-US"/>
              </w:rPr>
              <w:t>Sample mean (M)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E884E0" w14:textId="77777777" w:rsidR="00E924C6" w:rsidRDefault="00E924C6">
            <w:pPr>
              <w:pStyle w:val="ListParagraph"/>
              <w:ind w:left="0"/>
              <w:jc w:val="center"/>
              <w:rPr>
                <w:rFonts w:ascii="Times New Roman" w:eastAsiaTheme="majorEastAsia" w:hAnsi="Times New Roman" w:cs="Times New Roman"/>
                <w:b/>
                <w:sz w:val="18"/>
                <w:szCs w:val="18"/>
                <w:lang w:val="en-US"/>
              </w:rPr>
            </w:pPr>
            <w:r>
              <w:rPr>
                <w:rFonts w:ascii="Times New Roman" w:eastAsiaTheme="majorEastAsia" w:hAnsi="Times New Roman" w:cs="Times New Roman"/>
                <w:b/>
                <w:sz w:val="18"/>
                <w:szCs w:val="18"/>
                <w:lang w:val="en-US"/>
              </w:rPr>
              <w:t>Standart deviation (STDEV)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3E5CD1" w14:textId="77777777" w:rsidR="00E924C6" w:rsidRDefault="00E924C6">
            <w:pPr>
              <w:pStyle w:val="ListParagraph"/>
              <w:ind w:left="0"/>
              <w:jc w:val="center"/>
              <w:rPr>
                <w:rFonts w:ascii="Times New Roman" w:eastAsiaTheme="majorEastAsia" w:hAnsi="Times New Roman" w:cs="Times New Roman"/>
                <w:b/>
                <w:sz w:val="18"/>
                <w:szCs w:val="18"/>
                <w:lang w:val="en-US"/>
              </w:rPr>
            </w:pPr>
            <w:r>
              <w:rPr>
                <w:rFonts w:ascii="Times New Roman" w:eastAsiaTheme="majorEastAsia" w:hAnsi="Times New Roman" w:cs="Times New Roman"/>
                <w:b/>
                <w:sz w:val="18"/>
                <w:szCs w:val="18"/>
                <w:lang w:val="en-US"/>
              </w:rPr>
              <w:t>T Statistic (</w:t>
            </w:r>
            <w:r>
              <w:rPr>
                <w:rFonts w:ascii="Grandstander" w:eastAsiaTheme="majorEastAsia" w:hAnsi="Grandstander" w:cs="Times New Roman"/>
                <w:b/>
                <w:sz w:val="18"/>
                <w:szCs w:val="18"/>
                <w:lang w:val="en-US"/>
              </w:rPr>
              <w:t>|O/STDEV|)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7B96CA" w14:textId="77777777" w:rsidR="00E924C6" w:rsidRDefault="00E924C6">
            <w:pPr>
              <w:pStyle w:val="ListParagraph"/>
              <w:ind w:left="0"/>
              <w:jc w:val="center"/>
              <w:rPr>
                <w:rFonts w:ascii="Times New Roman" w:eastAsiaTheme="majorEastAsia" w:hAnsi="Times New Roman" w:cs="Times New Roman"/>
                <w:b/>
                <w:sz w:val="18"/>
                <w:szCs w:val="18"/>
                <w:lang w:val="en-US"/>
              </w:rPr>
            </w:pPr>
            <w:r>
              <w:rPr>
                <w:rFonts w:ascii="Times New Roman" w:eastAsiaTheme="majorEastAsia" w:hAnsi="Times New Roman" w:cs="Times New Roman"/>
                <w:b/>
                <w:sz w:val="18"/>
                <w:szCs w:val="18"/>
                <w:lang w:val="en-US"/>
              </w:rPr>
              <w:t>P Value</w:t>
            </w:r>
          </w:p>
        </w:tc>
      </w:tr>
      <w:tr w:rsidR="00E924C6" w14:paraId="34B00E7F" w14:textId="77777777" w:rsidTr="00E924C6">
        <w:tc>
          <w:tcPr>
            <w:tcW w:w="1985" w:type="dxa"/>
            <w:tcBorders>
              <w:top w:val="single" w:sz="4" w:space="0" w:color="auto"/>
              <w:left w:val="single" w:sz="4" w:space="0" w:color="auto"/>
              <w:bottom w:val="single" w:sz="4" w:space="0" w:color="auto"/>
              <w:right w:val="single" w:sz="4" w:space="0" w:color="auto"/>
            </w:tcBorders>
            <w:vAlign w:val="center"/>
            <w:hideMark/>
          </w:tcPr>
          <w:p w14:paraId="28930930" w14:textId="77777777" w:rsidR="00E924C6" w:rsidRDefault="00E924C6">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Budaya Organisasi (X) → Kinerja Guru (Y)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D43FCC" w14:textId="77777777" w:rsidR="00E924C6" w:rsidRDefault="00E924C6">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0,462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A02D6C" w14:textId="77777777" w:rsidR="00E924C6" w:rsidRDefault="00E924C6">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0,477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FB3BD4" w14:textId="77777777" w:rsidR="00E924C6" w:rsidRDefault="00E924C6">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0,118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32D698" w14:textId="77777777" w:rsidR="00E924C6" w:rsidRDefault="00E924C6">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3,923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5F6B9C" w14:textId="77777777" w:rsidR="00E924C6" w:rsidRDefault="00E924C6">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0,000</w:t>
            </w:r>
          </w:p>
        </w:tc>
      </w:tr>
      <w:tr w:rsidR="00E924C6" w14:paraId="2A0DB6BC" w14:textId="77777777" w:rsidTr="00E924C6">
        <w:tc>
          <w:tcPr>
            <w:tcW w:w="1985" w:type="dxa"/>
            <w:tcBorders>
              <w:top w:val="single" w:sz="4" w:space="0" w:color="auto"/>
              <w:left w:val="single" w:sz="4" w:space="0" w:color="auto"/>
              <w:bottom w:val="single" w:sz="4" w:space="0" w:color="auto"/>
              <w:right w:val="single" w:sz="4" w:space="0" w:color="auto"/>
            </w:tcBorders>
            <w:vAlign w:val="center"/>
            <w:hideMark/>
          </w:tcPr>
          <w:p w14:paraId="6128FB45" w14:textId="77777777" w:rsidR="00E924C6" w:rsidRDefault="00E924C6">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Budaya Organisasi (X) → Motivasi (Z)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3C7DCC" w14:textId="77777777" w:rsidR="00E924C6" w:rsidRDefault="00E924C6">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0,792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B3055A" w14:textId="77777777" w:rsidR="00E924C6" w:rsidRDefault="00E924C6">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0,804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E12C7A" w14:textId="77777777" w:rsidR="00E924C6" w:rsidRDefault="00E924C6">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0,061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743BE7" w14:textId="77777777" w:rsidR="00E924C6" w:rsidRDefault="00E924C6">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12,985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2B0939" w14:textId="77777777" w:rsidR="00E924C6" w:rsidRDefault="00E924C6">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0,000</w:t>
            </w:r>
          </w:p>
        </w:tc>
      </w:tr>
      <w:tr w:rsidR="00E924C6" w14:paraId="5B1553ED" w14:textId="77777777" w:rsidTr="00E924C6">
        <w:tc>
          <w:tcPr>
            <w:tcW w:w="1985" w:type="dxa"/>
            <w:tcBorders>
              <w:top w:val="single" w:sz="4" w:space="0" w:color="auto"/>
              <w:left w:val="single" w:sz="4" w:space="0" w:color="auto"/>
              <w:bottom w:val="single" w:sz="4" w:space="0" w:color="auto"/>
              <w:right w:val="single" w:sz="4" w:space="0" w:color="auto"/>
            </w:tcBorders>
            <w:vAlign w:val="center"/>
            <w:hideMark/>
          </w:tcPr>
          <w:p w14:paraId="6B281AC4" w14:textId="77777777" w:rsidR="00E924C6" w:rsidRDefault="00E924C6">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Motivasi (Z) → Kinerja Guru (Y)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97D48D" w14:textId="77777777" w:rsidR="00E924C6" w:rsidRDefault="00E924C6">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0,516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C20F18" w14:textId="77777777" w:rsidR="00E924C6" w:rsidRDefault="00E924C6">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0,504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C9FEE3" w14:textId="77777777" w:rsidR="00E924C6" w:rsidRDefault="00E924C6">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0,122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4404E8" w14:textId="77777777" w:rsidR="00E924C6" w:rsidRDefault="00E924C6">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4,219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7D2C33" w14:textId="77777777" w:rsidR="00E924C6" w:rsidRDefault="00E924C6">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0,000</w:t>
            </w:r>
          </w:p>
        </w:tc>
        <w:bookmarkEnd w:id="4"/>
      </w:tr>
    </w:tbl>
    <w:p w14:paraId="04EB4710" w14:textId="5111E1E4" w:rsidR="00C84E8B" w:rsidRDefault="00177980" w:rsidP="00C84E8B">
      <w:pPr>
        <w:spacing w:before="120" w:after="0" w:line="360" w:lineRule="auto"/>
        <w:jc w:val="center"/>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lang w:val="en-US"/>
        </w:rPr>
        <w:t>Sumber: Pengolah data dengan SmartPLS (2024)</w:t>
      </w:r>
    </w:p>
    <w:p w14:paraId="397CCEA4" w14:textId="32899B05" w:rsidR="00177980" w:rsidRDefault="00177980" w:rsidP="00177980">
      <w:pPr>
        <w:spacing w:before="120" w:after="0" w:line="360" w:lineRule="auto"/>
        <w:ind w:firstLine="567"/>
        <w:jc w:val="both"/>
        <w:rPr>
          <w:rFonts w:ascii="Times New Roman" w:eastAsia="Times New Roman" w:hAnsi="Times New Roman" w:cs="Times New Roman"/>
          <w:sz w:val="24"/>
          <w:szCs w:val="24"/>
        </w:rPr>
      </w:pPr>
      <w:r w:rsidRPr="00177980">
        <w:rPr>
          <w:rFonts w:ascii="Times New Roman" w:eastAsia="Times New Roman" w:hAnsi="Times New Roman" w:cs="Times New Roman"/>
          <w:sz w:val="24"/>
          <w:szCs w:val="24"/>
        </w:rPr>
        <w:t xml:space="preserve">Berdasarkan </w:t>
      </w:r>
      <w:r>
        <w:rPr>
          <w:rFonts w:ascii="Times New Roman" w:eastAsia="Times New Roman" w:hAnsi="Times New Roman" w:cs="Times New Roman"/>
          <w:sz w:val="24"/>
          <w:szCs w:val="24"/>
          <w:lang w:val="en-US"/>
        </w:rPr>
        <w:t>tabel 6</w:t>
      </w:r>
      <w:r w:rsidRPr="00177980">
        <w:rPr>
          <w:rFonts w:ascii="Times New Roman" w:eastAsia="Times New Roman" w:hAnsi="Times New Roman" w:cs="Times New Roman"/>
          <w:sz w:val="24"/>
          <w:szCs w:val="24"/>
        </w:rPr>
        <w:t>, simulasi digunakan untuk melakukan uji statistik dari setiap hubungan dengan menggunakan metode bootstrap. Hasil menunjukkan nilai original sample  tidak ada hasil negatif, hal ini menunjukkan bahwa variable bud</w:t>
      </w:r>
      <w:r>
        <w:rPr>
          <w:rFonts w:ascii="Times New Roman" w:eastAsia="Times New Roman" w:hAnsi="Times New Roman" w:cs="Times New Roman"/>
          <w:sz w:val="24"/>
          <w:szCs w:val="24"/>
          <w:lang w:val="en-US"/>
        </w:rPr>
        <w:t>ay</w:t>
      </w:r>
      <w:r w:rsidRPr="00177980">
        <w:rPr>
          <w:rFonts w:ascii="Times New Roman" w:eastAsia="Times New Roman" w:hAnsi="Times New Roman" w:cs="Times New Roman"/>
          <w:sz w:val="24"/>
          <w:szCs w:val="24"/>
        </w:rPr>
        <w:t xml:space="preserve">a organisasi memiliki pengaruh positif terhadap kinerja guru dan motivasi, dan variabel motivasi berpengaruh positif terhadap kinerja guru. Berdasarkan nilai p value budaya organisasi </w:t>
      </w:r>
      <w:r w:rsidRPr="00177980">
        <w:rPr>
          <w:rFonts w:ascii="Times New Roman" w:eastAsia="Times New Roman" w:hAnsi="Times New Roman" w:cs="Times New Roman"/>
          <w:sz w:val="24"/>
          <w:szCs w:val="24"/>
        </w:rPr>
        <w:lastRenderedPageBreak/>
        <w:t xml:space="preserve">berpengaruh terhadap kinerja guru, budaya organisasi berpengaruh terhadap motivasi, motivasi berpengaruh terhadap kinerja karyawan. </w:t>
      </w:r>
    </w:p>
    <w:p w14:paraId="2015E40C" w14:textId="034A5DAF" w:rsidR="00177980" w:rsidRDefault="00177980" w:rsidP="00177980">
      <w:pPr>
        <w:spacing w:before="120" w:after="0" w:line="360" w:lineRule="auto"/>
        <w:ind w:firstLine="567"/>
        <w:jc w:val="center"/>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sz w:val="24"/>
          <w:szCs w:val="24"/>
          <w:lang w:val="en-US"/>
        </w:rPr>
        <w:t xml:space="preserve">Tabel 7. Uji Hipotesis </w:t>
      </w:r>
      <w:r>
        <w:rPr>
          <w:rFonts w:ascii="Times New Roman" w:eastAsia="Times New Roman" w:hAnsi="Times New Roman" w:cs="Times New Roman"/>
          <w:b/>
          <w:bCs/>
          <w:i/>
          <w:iCs/>
          <w:sz w:val="24"/>
          <w:szCs w:val="24"/>
          <w:lang w:val="en-US"/>
        </w:rPr>
        <w:t>Spesific Inderect Effect</w:t>
      </w:r>
    </w:p>
    <w:tbl>
      <w:tblPr>
        <w:tblStyle w:val="TableGrid"/>
        <w:tblW w:w="7796" w:type="dxa"/>
        <w:tblInd w:w="704" w:type="dxa"/>
        <w:tblLook w:val="04A0" w:firstRow="1" w:lastRow="0" w:firstColumn="1" w:lastColumn="0" w:noHBand="0" w:noVBand="1"/>
      </w:tblPr>
      <w:tblGrid>
        <w:gridCol w:w="1227"/>
        <w:gridCol w:w="1187"/>
        <w:gridCol w:w="1162"/>
        <w:gridCol w:w="1669"/>
        <w:gridCol w:w="1417"/>
        <w:gridCol w:w="1134"/>
      </w:tblGrid>
      <w:tr w:rsidR="00177980" w14:paraId="710F611A" w14:textId="77777777" w:rsidTr="00177980">
        <w:tc>
          <w:tcPr>
            <w:tcW w:w="1227" w:type="dxa"/>
            <w:tcBorders>
              <w:top w:val="single" w:sz="4" w:space="0" w:color="auto"/>
              <w:left w:val="single" w:sz="4" w:space="0" w:color="auto"/>
              <w:bottom w:val="single" w:sz="4" w:space="0" w:color="auto"/>
              <w:right w:val="single" w:sz="4" w:space="0" w:color="auto"/>
            </w:tcBorders>
            <w:vAlign w:val="center"/>
            <w:hideMark/>
          </w:tcPr>
          <w:p w14:paraId="585C9084" w14:textId="77777777" w:rsidR="00177980" w:rsidRDefault="00177980">
            <w:pPr>
              <w:pStyle w:val="ListParagraph"/>
              <w:ind w:left="0"/>
              <w:jc w:val="center"/>
              <w:rPr>
                <w:rFonts w:ascii="Times New Roman" w:eastAsiaTheme="majorEastAsia" w:hAnsi="Times New Roman" w:cs="Times New Roman"/>
                <w:b/>
                <w:sz w:val="18"/>
                <w:szCs w:val="18"/>
                <w:lang w:val="en-US"/>
              </w:rPr>
            </w:pPr>
            <w:bookmarkStart w:id="5" w:name="_Hlk169222136"/>
            <w:r>
              <w:rPr>
                <w:rFonts w:ascii="Times New Roman" w:eastAsiaTheme="majorEastAsia" w:hAnsi="Times New Roman" w:cs="Times New Roman"/>
                <w:b/>
                <w:sz w:val="18"/>
                <w:szCs w:val="18"/>
                <w:lang w:val="en-US"/>
              </w:rPr>
              <w:t>Matriks</w:t>
            </w:r>
          </w:p>
        </w:tc>
        <w:tc>
          <w:tcPr>
            <w:tcW w:w="1187" w:type="dxa"/>
            <w:tcBorders>
              <w:top w:val="single" w:sz="4" w:space="0" w:color="auto"/>
              <w:left w:val="single" w:sz="4" w:space="0" w:color="auto"/>
              <w:bottom w:val="single" w:sz="4" w:space="0" w:color="auto"/>
              <w:right w:val="single" w:sz="4" w:space="0" w:color="auto"/>
            </w:tcBorders>
            <w:vAlign w:val="center"/>
            <w:hideMark/>
          </w:tcPr>
          <w:p w14:paraId="7221033F" w14:textId="77777777" w:rsidR="00177980" w:rsidRDefault="00177980">
            <w:pPr>
              <w:pStyle w:val="ListParagraph"/>
              <w:ind w:left="0"/>
              <w:jc w:val="center"/>
              <w:rPr>
                <w:rFonts w:ascii="Times New Roman" w:eastAsiaTheme="majorEastAsia" w:hAnsi="Times New Roman" w:cs="Times New Roman"/>
                <w:b/>
                <w:sz w:val="18"/>
                <w:szCs w:val="18"/>
                <w:lang w:val="en-US"/>
              </w:rPr>
            </w:pPr>
            <w:r>
              <w:rPr>
                <w:rFonts w:ascii="Times New Roman" w:eastAsiaTheme="majorEastAsia" w:hAnsi="Times New Roman" w:cs="Times New Roman"/>
                <w:b/>
                <w:sz w:val="18"/>
                <w:szCs w:val="18"/>
                <w:lang w:val="en-US"/>
              </w:rPr>
              <w:t>Original sample (O)</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7868C48" w14:textId="77777777" w:rsidR="00177980" w:rsidRDefault="00177980">
            <w:pPr>
              <w:pStyle w:val="ListParagraph"/>
              <w:ind w:left="0"/>
              <w:jc w:val="center"/>
              <w:rPr>
                <w:rFonts w:ascii="Times New Roman" w:eastAsiaTheme="majorEastAsia" w:hAnsi="Times New Roman" w:cs="Times New Roman"/>
                <w:b/>
                <w:sz w:val="18"/>
                <w:szCs w:val="18"/>
                <w:lang w:val="en-US"/>
              </w:rPr>
            </w:pPr>
            <w:r>
              <w:rPr>
                <w:rFonts w:ascii="Times New Roman" w:eastAsiaTheme="majorEastAsia" w:hAnsi="Times New Roman" w:cs="Times New Roman"/>
                <w:b/>
                <w:sz w:val="18"/>
                <w:szCs w:val="18"/>
                <w:lang w:val="en-US"/>
              </w:rPr>
              <w:t>Sample mean (M)</w:t>
            </w:r>
          </w:p>
        </w:tc>
        <w:tc>
          <w:tcPr>
            <w:tcW w:w="1669" w:type="dxa"/>
            <w:tcBorders>
              <w:top w:val="single" w:sz="4" w:space="0" w:color="auto"/>
              <w:left w:val="single" w:sz="4" w:space="0" w:color="auto"/>
              <w:bottom w:val="single" w:sz="4" w:space="0" w:color="auto"/>
              <w:right w:val="single" w:sz="4" w:space="0" w:color="auto"/>
            </w:tcBorders>
            <w:vAlign w:val="center"/>
            <w:hideMark/>
          </w:tcPr>
          <w:p w14:paraId="7FC0A4DB" w14:textId="77777777" w:rsidR="00177980" w:rsidRDefault="00177980">
            <w:pPr>
              <w:pStyle w:val="ListParagraph"/>
              <w:ind w:left="0"/>
              <w:jc w:val="center"/>
              <w:rPr>
                <w:rFonts w:ascii="Times New Roman" w:eastAsiaTheme="majorEastAsia" w:hAnsi="Times New Roman" w:cs="Times New Roman"/>
                <w:b/>
                <w:sz w:val="18"/>
                <w:szCs w:val="18"/>
                <w:lang w:val="en-US"/>
              </w:rPr>
            </w:pPr>
            <w:r>
              <w:rPr>
                <w:rFonts w:ascii="Times New Roman" w:eastAsiaTheme="majorEastAsia" w:hAnsi="Times New Roman" w:cs="Times New Roman"/>
                <w:b/>
                <w:sz w:val="18"/>
                <w:szCs w:val="18"/>
                <w:lang w:val="en-US"/>
              </w:rPr>
              <w:t>Standart deviation (STDEV)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816BC2" w14:textId="77777777" w:rsidR="00177980" w:rsidRDefault="00177980">
            <w:pPr>
              <w:pStyle w:val="ListParagraph"/>
              <w:ind w:left="0"/>
              <w:jc w:val="center"/>
              <w:rPr>
                <w:rFonts w:ascii="Times New Roman" w:eastAsiaTheme="majorEastAsia" w:hAnsi="Times New Roman" w:cs="Times New Roman"/>
                <w:b/>
                <w:sz w:val="18"/>
                <w:szCs w:val="18"/>
                <w:lang w:val="en-US"/>
              </w:rPr>
            </w:pPr>
            <w:r>
              <w:rPr>
                <w:rFonts w:ascii="Times New Roman" w:eastAsiaTheme="majorEastAsia" w:hAnsi="Times New Roman" w:cs="Times New Roman"/>
                <w:b/>
                <w:sz w:val="18"/>
                <w:szCs w:val="18"/>
                <w:lang w:val="en-US"/>
              </w:rPr>
              <w:t>T Statistic (</w:t>
            </w:r>
            <w:r>
              <w:rPr>
                <w:rFonts w:ascii="Grandstander" w:eastAsiaTheme="majorEastAsia" w:hAnsi="Grandstander" w:cs="Times New Roman"/>
                <w:b/>
                <w:sz w:val="18"/>
                <w:szCs w:val="18"/>
                <w:lang w:val="en-US"/>
              </w:rPr>
              <w:t>|O/STDEV|)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0FB13E" w14:textId="77777777" w:rsidR="00177980" w:rsidRDefault="00177980">
            <w:pPr>
              <w:pStyle w:val="ListParagraph"/>
              <w:ind w:left="0"/>
              <w:jc w:val="center"/>
              <w:rPr>
                <w:rFonts w:ascii="Times New Roman" w:eastAsiaTheme="majorEastAsia" w:hAnsi="Times New Roman" w:cs="Times New Roman"/>
                <w:b/>
                <w:sz w:val="18"/>
                <w:szCs w:val="18"/>
                <w:lang w:val="en-US"/>
              </w:rPr>
            </w:pPr>
            <w:r>
              <w:rPr>
                <w:rFonts w:ascii="Times New Roman" w:eastAsiaTheme="majorEastAsia" w:hAnsi="Times New Roman" w:cs="Times New Roman"/>
                <w:b/>
                <w:sz w:val="18"/>
                <w:szCs w:val="18"/>
                <w:lang w:val="en-US"/>
              </w:rPr>
              <w:t>P Value</w:t>
            </w:r>
          </w:p>
        </w:tc>
      </w:tr>
      <w:tr w:rsidR="00177980" w14:paraId="29BA0334" w14:textId="77777777" w:rsidTr="00177980">
        <w:tc>
          <w:tcPr>
            <w:tcW w:w="1227" w:type="dxa"/>
            <w:tcBorders>
              <w:top w:val="single" w:sz="4" w:space="0" w:color="auto"/>
              <w:left w:val="single" w:sz="4" w:space="0" w:color="auto"/>
              <w:bottom w:val="single" w:sz="4" w:space="0" w:color="auto"/>
              <w:right w:val="single" w:sz="4" w:space="0" w:color="auto"/>
            </w:tcBorders>
            <w:vAlign w:val="center"/>
            <w:hideMark/>
          </w:tcPr>
          <w:p w14:paraId="760D0A85" w14:textId="77777777" w:rsidR="00177980" w:rsidRDefault="00177980">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Budaya Organisasi (X) → Motivasi (Z) → Kinerja Guru (Y)</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D5975B1" w14:textId="77777777" w:rsidR="00177980" w:rsidRDefault="00177980">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0,408</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C04FE5D" w14:textId="77777777" w:rsidR="00177980" w:rsidRDefault="00177980">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0,403</w:t>
            </w:r>
          </w:p>
        </w:tc>
        <w:tc>
          <w:tcPr>
            <w:tcW w:w="1669" w:type="dxa"/>
            <w:tcBorders>
              <w:top w:val="single" w:sz="4" w:space="0" w:color="auto"/>
              <w:left w:val="single" w:sz="4" w:space="0" w:color="auto"/>
              <w:bottom w:val="single" w:sz="4" w:space="0" w:color="auto"/>
              <w:right w:val="single" w:sz="4" w:space="0" w:color="auto"/>
            </w:tcBorders>
            <w:vAlign w:val="center"/>
            <w:hideMark/>
          </w:tcPr>
          <w:p w14:paraId="069F0164" w14:textId="77777777" w:rsidR="00177980" w:rsidRDefault="00177980">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0,096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05175F" w14:textId="77777777" w:rsidR="00177980" w:rsidRDefault="00177980">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4,241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5E5A45" w14:textId="77777777" w:rsidR="00177980" w:rsidRDefault="00177980">
            <w:pPr>
              <w:pStyle w:val="ListParagraph"/>
              <w:ind w:left="0"/>
              <w:jc w:val="center"/>
              <w:rPr>
                <w:rFonts w:ascii="Times New Roman" w:eastAsiaTheme="majorEastAsia" w:hAnsi="Times New Roman" w:cs="Times New Roman"/>
                <w:bCs/>
                <w:sz w:val="18"/>
                <w:szCs w:val="18"/>
                <w:lang w:val="en-US"/>
              </w:rPr>
            </w:pPr>
            <w:r>
              <w:rPr>
                <w:rFonts w:ascii="Times New Roman" w:eastAsiaTheme="majorEastAsia" w:hAnsi="Times New Roman" w:cs="Times New Roman"/>
                <w:bCs/>
                <w:sz w:val="18"/>
                <w:szCs w:val="18"/>
                <w:lang w:val="en-US"/>
              </w:rPr>
              <w:t>0,000</w:t>
            </w:r>
          </w:p>
        </w:tc>
        <w:bookmarkEnd w:id="5"/>
      </w:tr>
    </w:tbl>
    <w:p w14:paraId="56F8B9B8" w14:textId="361714B9" w:rsidR="00177980" w:rsidRDefault="00177980" w:rsidP="00C84E8B">
      <w:pPr>
        <w:spacing w:before="120" w:after="0" w:line="360" w:lineRule="auto"/>
        <w:ind w:left="142" w:firstLine="567"/>
        <w:jc w:val="center"/>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lang w:val="en-US"/>
        </w:rPr>
        <w:t>Sumber: Pengolahan data dengan SmartPLS (2024)</w:t>
      </w:r>
    </w:p>
    <w:p w14:paraId="5A1BD6AF" w14:textId="230955B3" w:rsidR="00177980" w:rsidRDefault="00177980" w:rsidP="00177980">
      <w:pPr>
        <w:spacing w:before="120" w:after="0" w:line="360" w:lineRule="auto"/>
        <w:ind w:firstLine="567"/>
        <w:jc w:val="both"/>
        <w:rPr>
          <w:rFonts w:ascii="Times New Roman" w:eastAsia="Times New Roman" w:hAnsi="Times New Roman" w:cs="Times New Roman"/>
          <w:sz w:val="24"/>
          <w:szCs w:val="24"/>
        </w:rPr>
      </w:pPr>
      <w:bookmarkStart w:id="6" w:name="_Hlk169222203"/>
      <w:r w:rsidRPr="00177980">
        <w:rPr>
          <w:rFonts w:ascii="Times New Roman" w:eastAsia="Times New Roman" w:hAnsi="Times New Roman" w:cs="Times New Roman"/>
          <w:sz w:val="24"/>
          <w:szCs w:val="24"/>
        </w:rPr>
        <w:t>Hasil uji hiposesis specific indirect effect menunjukkan nilai positif sebesar 0,408 yang menunjukkan adanya pengaruh positif. Nilai t statistik  &gt;1,94 yaitu sebesar 4,241 dan nilia p value &lt; 0,05 yaitu sebesar 0,000, hasil ini menunjukkan bahwa budaya organisasi berpengaruh terhadap kinerja guru melalui motivasi sebagai variabel intervening</w:t>
      </w:r>
      <w:bookmarkEnd w:id="6"/>
      <w:r w:rsidRPr="00177980">
        <w:rPr>
          <w:rFonts w:ascii="Times New Roman" w:eastAsia="Times New Roman" w:hAnsi="Times New Roman" w:cs="Times New Roman"/>
          <w:sz w:val="24"/>
          <w:szCs w:val="24"/>
        </w:rPr>
        <w:t>.</w:t>
      </w:r>
    </w:p>
    <w:p w14:paraId="3613C0B2" w14:textId="77777777" w:rsidR="00C84E8B" w:rsidRDefault="00C84E8B" w:rsidP="00177980">
      <w:pPr>
        <w:spacing w:before="120" w:after="0" w:line="360" w:lineRule="auto"/>
        <w:ind w:firstLine="567"/>
        <w:jc w:val="both"/>
        <w:rPr>
          <w:rFonts w:ascii="Times New Roman" w:eastAsia="Times New Roman" w:hAnsi="Times New Roman" w:cs="Times New Roman"/>
          <w:sz w:val="24"/>
          <w:szCs w:val="24"/>
        </w:rPr>
      </w:pPr>
    </w:p>
    <w:p w14:paraId="2ED4307A" w14:textId="77777777" w:rsidR="00C84E8B" w:rsidRDefault="00C84E8B" w:rsidP="00177980">
      <w:pPr>
        <w:spacing w:before="120" w:after="0" w:line="360" w:lineRule="auto"/>
        <w:ind w:firstLine="567"/>
        <w:jc w:val="both"/>
        <w:rPr>
          <w:rFonts w:ascii="Times New Roman" w:eastAsia="Times New Roman" w:hAnsi="Times New Roman" w:cs="Times New Roman"/>
          <w:sz w:val="24"/>
          <w:szCs w:val="24"/>
        </w:rPr>
      </w:pPr>
    </w:p>
    <w:p w14:paraId="382977B0" w14:textId="1872A9A8" w:rsidR="00177980" w:rsidRDefault="00177980" w:rsidP="00177980">
      <w:pPr>
        <w:spacing w:before="120"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PEMBAHASAN</w:t>
      </w:r>
    </w:p>
    <w:p w14:paraId="01E35492" w14:textId="2E8356AC" w:rsidR="00177980" w:rsidRDefault="00177980" w:rsidP="00177980">
      <w:pPr>
        <w:pStyle w:val="ListParagraph"/>
        <w:numPr>
          <w:ilvl w:val="0"/>
          <w:numId w:val="7"/>
        </w:numPr>
        <w:spacing w:before="120" w:after="0" w:line="360" w:lineRule="auto"/>
        <w:ind w:left="426" w:hanging="426"/>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Budaya Organisasi Berpengaruh Positif dan Signifikan Terhadap Kinerja Guru</w:t>
      </w:r>
    </w:p>
    <w:p w14:paraId="7237ECC3" w14:textId="2A736675" w:rsidR="00E15BF7" w:rsidRDefault="00E15BF7" w:rsidP="00E15BF7">
      <w:pPr>
        <w:spacing w:before="120" w:after="0" w:line="360" w:lineRule="auto"/>
        <w:ind w:firstLine="567"/>
        <w:jc w:val="both"/>
        <w:rPr>
          <w:rFonts w:ascii="Times New Roman" w:eastAsiaTheme="majorEastAsia" w:hAnsi="Times New Roman" w:cs="Times New Roman"/>
          <w:sz w:val="24"/>
          <w:szCs w:val="24"/>
          <w:lang w:val="en-US"/>
        </w:rPr>
      </w:pPr>
      <w:r>
        <w:rPr>
          <w:rFonts w:ascii="Times New Roman" w:eastAsia="Times New Roman" w:hAnsi="Times New Roman" w:cs="Times New Roman"/>
          <w:sz w:val="24"/>
          <w:szCs w:val="24"/>
          <w:lang w:val="en-US"/>
        </w:rPr>
        <w:t xml:space="preserve">Dari pengujian yang dilakukan menunjukkan bahwa budaya organisasi berpengaruh positif dan signifikan terhadap kinerja guru. </w:t>
      </w:r>
      <w:bookmarkStart w:id="7" w:name="_Hlk169222839"/>
      <w:r>
        <w:rPr>
          <w:rFonts w:ascii="Times New Roman" w:eastAsiaTheme="majorEastAsia" w:hAnsi="Times New Roman" w:cs="Times New Roman"/>
          <w:sz w:val="24"/>
          <w:szCs w:val="24"/>
          <w:lang w:val="en-US"/>
        </w:rPr>
        <w:t xml:space="preserve">Penelitian ini didukung dengan hasil penelitian yang dilakukan oleh </w:t>
      </w:r>
      <w:r>
        <w:fldChar w:fldCharType="begin" w:fldLock="1"/>
      </w:r>
      <w:r>
        <w:rPr>
          <w:rFonts w:ascii="Times New Roman" w:eastAsiaTheme="majorEastAsia" w:hAnsi="Times New Roman" w:cs="Times New Roman"/>
          <w:sz w:val="24"/>
          <w:szCs w:val="24"/>
          <w:lang w:val="en-US"/>
        </w:rPr>
        <w:instrText>ADDIN CSL_CITATION {"citationItems":[{"id":"ITEM-1","itemData":{"abstract":"Perjanjian pembebanan obyek jaminan dengan Fidusia antara kreditor dengan debitor melahirkan hak yang bersifat zakelijk (hak kebendaan) bagi kreditor atas perjanjian hutang piutang yang telah disepakati sebelumnya. Pembebanan Fidusia atas obyek jaminan melahirkan konsekuensi droit de suiteyaitu Kreditor berhak mengambil barang jaminan yang hak kepemilikannya telah diserahkan kepada Kreditor oleh Debitor dari pihak manapun. Setelah lahirnya Putusan Mahkamah Konstitusi Nomor: 18/PUU-XVII/2019 yang di ucapkan pada sidang pleno tanggal 6 Januari 2020 sifat Hak kebendaan yang melekat pada Lembaga Jaminan Fidusia hapus. Sehinggadapatditarikrumusanmasalah,bagaimana kekuatan mengikat Fidusia sebagai lembaga jaminana yang bersifat kebendaan?.Setelah dikaji denganmenggunakanmetodeyuridisnormatifyakni denganmenggunakandata sekunderyangberupabahanhukum primer,makaPutusan Mahkamah Konstitusi Nomor: 18/PUU-XVII/2019 tertanggal 6 Januari 2020 tersebut telah menghilangkan sifat kebendaan yang melekat asas droit de suite.","author":[{"dropping-particle":"","family":"Haryadi","given":"Didit;","non-dropping-particle":"","parse-names":false,"suffix":""},{"dropping-particle":"","family":"Wahyudi","given":"W","non-dropping-particle":"","parse-names":false,"suffix":""}],"container-title":"Gemilang : nisJurnal Manajemen dan Startegi Bis","id":"ITEM-1","issue":"1","issued":{"date-parts":[["2020"]]},"page":"15-21","title":"Pengaruh Budaya Organisasi dan Motivasi Terhadap Kinerja Karyawan Melalui Kepuasan Kerja sebagai variabel intervening pada PT.BPRS Cilegon","type":"article-journal","volume":"1"},"uris":["http://www.mendeley.com/documents/?uuid=80e8d8a4-4c7d-4e93-831d-cc72f1337cff"]}],"mendeley":{"formattedCitation":"(Haryadi &amp; Wahyudi, 2020)","manualFormatting":"Haryadi &amp; Wahyudi (2020)","plainTextFormattedCitation":"(Haryadi &amp; Wahyudi, 2020)","previouslyFormattedCitation":"(Haryadi &amp; Wahyudi, 2020)"},"properties":{"noteIndex":0},"schema":"https://github.com/citation-style-language/schema/raw/master/csl-citation.json"}</w:instrText>
      </w:r>
      <w:r>
        <w:fldChar w:fldCharType="separate"/>
      </w:r>
      <w:r>
        <w:rPr>
          <w:rFonts w:ascii="Times New Roman" w:eastAsiaTheme="majorEastAsia" w:hAnsi="Times New Roman" w:cs="Times New Roman"/>
          <w:noProof/>
          <w:sz w:val="24"/>
          <w:szCs w:val="24"/>
          <w:lang w:val="en-US"/>
        </w:rPr>
        <w:t>Haryadi &amp; Wahyudi (2020)</w:t>
      </w:r>
      <w:r>
        <w:fldChar w:fldCharType="end"/>
      </w:r>
      <w:r>
        <w:rPr>
          <w:rFonts w:ascii="Times New Roman" w:eastAsiaTheme="majorEastAsia" w:hAnsi="Times New Roman" w:cs="Times New Roman"/>
          <w:sz w:val="24"/>
          <w:szCs w:val="24"/>
          <w:lang w:val="en-US"/>
        </w:rPr>
        <w:t xml:space="preserve">, </w:t>
      </w:r>
      <w:r>
        <w:fldChar w:fldCharType="begin" w:fldLock="1"/>
      </w:r>
      <w:r w:rsidR="00A71370">
        <w:rPr>
          <w:rFonts w:ascii="Times New Roman" w:eastAsiaTheme="majorEastAsia" w:hAnsi="Times New Roman" w:cs="Times New Roman"/>
          <w:sz w:val="24"/>
          <w:szCs w:val="24"/>
          <w:lang w:val="en-US"/>
        </w:rPr>
        <w:instrText>ADDIN CSL_CITATION {"citationItems":[{"id":"ITEM-1","itemData":{"author":[{"dropping-particle":"","family":"Syahputra","given":"Gilang Febryan","non-dropping-particle":"","parse-names":false,"suffix":""}],"id":"ITEM-1","issued":{"date-parts":[["2022"]]},"title":"Pengaruh Budaya Organisasi Terhadap Kinerja Karyawan Dengan Motivasi Sebagai Variabel Intervening Pada Cabang UMKM Samudera Keset Di Dusun Gamoh Desa Dayurejo Prigen Pasuruan","type":"article-journal"},"uris":["http://www.mendeley.com/documents/?uuid=cc7c1fd9-b708-4d5b-b035-3a034bc62029"]}],"mendeley":{"formattedCitation":"(Syahputra, 2022)","manualFormatting":"Syahputra (2022)","plainTextFormattedCitation":"(Syahputra, 2022)","previouslyFormattedCitation":"(Syahputra, 2022a)"},"properties":{"noteIndex":0},"schema":"https://github.com/citation-style-language/schema/raw/master/csl-citation.json"}</w:instrText>
      </w:r>
      <w:r>
        <w:fldChar w:fldCharType="separate"/>
      </w:r>
      <w:r>
        <w:rPr>
          <w:rFonts w:ascii="Times New Roman" w:eastAsiaTheme="majorEastAsia" w:hAnsi="Times New Roman" w:cs="Times New Roman"/>
          <w:noProof/>
          <w:sz w:val="24"/>
          <w:szCs w:val="24"/>
          <w:lang w:val="en-US"/>
        </w:rPr>
        <w:t>Syahputra (2022)</w:t>
      </w:r>
      <w:r>
        <w:fldChar w:fldCharType="end"/>
      </w:r>
      <w:r>
        <w:rPr>
          <w:rFonts w:ascii="Times New Roman" w:eastAsiaTheme="majorEastAsia" w:hAnsi="Times New Roman" w:cs="Times New Roman"/>
          <w:sz w:val="24"/>
          <w:szCs w:val="24"/>
          <w:lang w:val="en-US"/>
        </w:rPr>
        <w:t xml:space="preserve">, dan </w:t>
      </w:r>
      <w:r>
        <w:fldChar w:fldCharType="begin" w:fldLock="1"/>
      </w:r>
      <w:r>
        <w:rPr>
          <w:rFonts w:ascii="Times New Roman" w:eastAsiaTheme="majorEastAsia" w:hAnsi="Times New Roman" w:cs="Times New Roman"/>
          <w:sz w:val="24"/>
          <w:szCs w:val="24"/>
          <w:lang w:val="en-US"/>
        </w:rPr>
        <w:instrText>ADDIN CSL_CITATION {"citationItems":[{"id":"ITEM-1","itemData":{"ISBN":"9786024517199","ISSN":"2338-9567","abstract":"Tulisan ini membahas mengenai pengembangan ekonomi Indonesia berbasis wisata halal. Sektor pariwisata menjadi andalan Indonesia untuk memperoleh devisa negara. Pariwisata dapat dijadikan sebagai mesin pertumbuhan ekonomi bagi negara. Pemerintah Indonesia menargetkan 20 juta kunjungan wisatawan mancanegara pada tahun 2019. Kunjungan wisatwan mancanegara ke Indonesia mengalami peningkatan selama tahun 2017 hingga 2018. Badan Pusat Statistik (BPS) merilis jumlah kunjungan wisatawan mancanegara ke Indonesia selama 2018 mencapai 15,81 juta atau mengalami kenaikan sebesar 12,58%. Pada tahun 2018, devisa dari sektor pariwisata menyumbang sebesar US$ 17 M, meningkat sebesar 11,8%. Wisata halal dapat dikatakan sebagai konsep wisata yang sesuai nilai – nilai Islam. Indonesia mempunyai peluang besar di dalam pengembangan sektor wisata halal. Bank Indonesia (BI) menyatakan bahwa wisata halal turut mendukung pengembangan ekonomi syariah. Wisata halal dapat memperkuat perekonomian negara. Pada tahun 2019 Indonesia menempati peringkat pertama kategori destinasi wisata halal terbaik dunia berdasarkan standar Global Travel Muslim Index (GMTI).","author":[{"dropping-particle":"","family":"Reza","given":"Veni","non-dropping-particle":"","parse-names":false,"suffix":""},{"dropping-particle":"","family":"Snapp","given":"Prosiding","non-dropping-particle":"","parse-names":false,"suffix":""},{"dropping-particle":"","family":"Dalam","given":"Ebat","non-dropping-particle":"","parse-names":false,"suffix":""},{"dropping-particle":"","family":"Di","given":"I M A","non-dropping-particle":"","parse-names":false,"suffix":""},{"dropping-particle":"","family":"Socialization","given":"Adang","non-dropping-particle":"","parse-names":false,"suffix":""},{"dropping-particle":"","family":"Cadger","given":"O F","non-dropping-particle":"","parse-names":false,"suffix":""},{"dropping-particle":"","family":"To","given":"Movement","non-dropping-particle":"","parse-names":false,"suffix":""},{"dropping-particle":"","family":"Cadger","given":"Support","non-dropping-particle":"","parse-names":false,"suffix":""},{"dropping-particle":"","family":"Programpadang","given":"Regulation","non-dropping-particle":"","parse-names":false,"suffix":""},{"dropping-particle":"","family":"Hukum","given":"Fakultas","non-dropping-particle":"","parse-names":false,"suffix":""},{"dropping-particle":"","family":"Hatta","given":"Universitas Bung Universitang Bung","non-dropping-particle":"","parse-names":false,"suffix":""},{"dropping-particle":"","family":"Sipil","given":"Fakultas Teknik","non-dropping-particle":"","parse-names":false,"suffix":""},{"dropping-particle":"","family":"Hatta","given":"Universitas Bung Universitang Bung","non-dropping-particle":"","parse-names":false,"suffix":""},{"dropping-particle":"","family":"Danilo Gomes de Arruda","given":"","non-dropping-particle":"","parse-names":false,"suffix":""},{"dropping-particle":"","family":"Bustamam","given":"N","non-dropping-particle":"","parse-names":false,"suffix":""},{"dropping-particle":"","family":"Suryani","given":"S","non-dropping-particle":"","parse-names":false,"suffix":""},{"dropping-particle":"","family":"Nasution","given":"Mutiaralinda Sartika","non-dropping-particle":"","parse-names":false,"suffix":""},{"dropping-particle":"","family":"Prayitno","given":"Basuki","non-dropping-particle":"","parse-names":false,"suffix":""},{"dropping-particle":"","family":"Rois","given":"Ihsan","non-dropping-particle":"","parse-names":false,"suffix":""},{"dropping-particle":"","family":"Jaelani","given":"Abdul Kadir","non-dropping-particle":"","parse-names":false,"suffix":""},{"dropping-particle":"","family":"Laili","given":"Rizkiyah Rokhmatul","non-dropping-particle":"","parse-names":false,"suffix":""},{"dropping-particle":"","family":"Rohman","given":"Taufiqur","non-dropping-particle":"","parse-names":false,"suffix":""},{"dropping-particle":"","family":"Surabaya","given":"Universitas Negeri","non-dropping-particle":"","parse-names":false,"suffix":""},{"dropping-particle":"","family":"Destiana","given":"Riska","non-dropping-particle":"","parse-names":false,"suffix":""},{"dropping-particle":"","family":"Kismartini","given":"Kismartini","non-dropping-particle":"","parse-names":false,"suffix":""},{"dropping-particle":"","family":"Yuningsih","given":"Tri","non-dropping-particle":"","parse-names":false,"suffix":""},{"dropping-particle":"","family":"Ummah","given":"Risalatul","non-dropping-particle":"","parse-names":false,"suffix":""},{"dropping-particle":"","family":"Hipni","given":"Mohammad","non-dropping-particle":"","parse-names":false,"suffix":""},{"dropping-particle":"","family":"Pen","given":"Untuk","non-dropping-particle":"","parse-names":false,"suffix":""},{"dropping-particle":"","family":"Yuliaty","given":"Tetty","non-dropping-particle":"","parse-names":false,"suffix":""},{"dropping-particle":"","family":"Rasyid","given":"Abdul","non-dropping-particle":"","parse-names":false,"suffix":""},{"dropping-particle":"","family":"Septiani","given":"Nela Vera","non-dropping-particle":"","parse-names":false,"suffix":""},{"dropping-particle":"","family":"Zamzami","given":"Lucky","non-dropping-particle":"","parse-names":false,"suffix":""},{"dropping-particle":"","family":"Rezekiana","given":"L","non-dropping-particle":"","parse-names":false,"suffix":""}],"container-title":"Bussiness Law binus","id":"ITEM-1","issue":"2","issued":{"date-parts":[["2020"]]},"page":"33-48","title":"Pengaruh Budaya Organisasi Terhadap Kinerja Karyawan Pada PT Gapura Cabang Pekanbaru","type":"article-journal","volume":"7"},"uris":["http://www.mendeley.com/documents/?uuid=bef037ae-4223-4903-9a2a-2dd467a6dd93"]}],"mendeley":{"formattedCitation":"(Reza et al., 2020)","manualFormatting":"Reza (2020)","plainTextFormattedCitation":"(Reza et al., 2020)","previouslyFormattedCitation":"(Reza et al., 2020)"},"properties":{"noteIndex":0},"schema":"https://github.com/citation-style-language/schema/raw/master/csl-citation.json"}</w:instrText>
      </w:r>
      <w:r>
        <w:fldChar w:fldCharType="separate"/>
      </w:r>
      <w:r>
        <w:rPr>
          <w:rFonts w:ascii="Times New Roman" w:eastAsiaTheme="majorEastAsia" w:hAnsi="Times New Roman" w:cs="Times New Roman"/>
          <w:noProof/>
          <w:sz w:val="24"/>
          <w:szCs w:val="24"/>
          <w:lang w:val="en-US"/>
        </w:rPr>
        <w:t>Reza (2020)</w:t>
      </w:r>
      <w:r>
        <w:fldChar w:fldCharType="end"/>
      </w:r>
      <w:r>
        <w:rPr>
          <w:rFonts w:ascii="Times New Roman" w:eastAsiaTheme="majorEastAsia" w:hAnsi="Times New Roman" w:cs="Times New Roman"/>
          <w:sz w:val="24"/>
          <w:szCs w:val="24"/>
          <w:lang w:val="en-US"/>
        </w:rPr>
        <w:t xml:space="preserve"> yang menyatakan bahwa budaya organisasi memiliki pengaruh positif dan signifikan terhadap kinerja. Hal tersebut mengemukakan bahwa hasil penelitian ini memiliki kesamaan dengan penelitian terdahulu yaitu budaya organisasi berpengaruh positif dan signifikan terhadap kinerja guru.</w:t>
      </w:r>
      <w:bookmarkEnd w:id="7"/>
    </w:p>
    <w:p w14:paraId="017DBEBB" w14:textId="3EB638E4" w:rsidR="00E15BF7" w:rsidRPr="00E15BF7" w:rsidRDefault="00E15BF7" w:rsidP="00E15BF7">
      <w:pPr>
        <w:pStyle w:val="ListParagraph"/>
        <w:numPr>
          <w:ilvl w:val="0"/>
          <w:numId w:val="7"/>
        </w:numPr>
        <w:spacing w:before="120" w:after="0" w:line="360" w:lineRule="auto"/>
        <w:ind w:left="426" w:hanging="426"/>
        <w:jc w:val="both"/>
        <w:rPr>
          <w:rFonts w:ascii="Times New Roman" w:eastAsiaTheme="majorEastAsia" w:hAnsi="Times New Roman" w:cs="Times New Roman"/>
          <w:b/>
          <w:bCs/>
          <w:sz w:val="24"/>
          <w:szCs w:val="24"/>
          <w:lang w:val="en-US"/>
        </w:rPr>
      </w:pPr>
      <w:r w:rsidRPr="00E15BF7">
        <w:rPr>
          <w:rFonts w:ascii="Times New Roman" w:eastAsiaTheme="majorEastAsia" w:hAnsi="Times New Roman" w:cs="Times New Roman"/>
          <w:b/>
          <w:bCs/>
          <w:sz w:val="24"/>
          <w:szCs w:val="24"/>
          <w:lang w:val="en-US"/>
        </w:rPr>
        <w:t>Budaya Organisasi Berpengaruh Positif dan Signifikan Terhadap Motivasi</w:t>
      </w:r>
    </w:p>
    <w:p w14:paraId="6FB15000" w14:textId="2C03313A" w:rsidR="00E15BF7" w:rsidRDefault="00E15BF7" w:rsidP="00E15BF7">
      <w:pPr>
        <w:spacing w:before="120" w:after="0" w:line="360" w:lineRule="auto"/>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Dari pengujian yang dilakukan menunjukkan bahwa budaya organisasi berpengaruh positif dan signifikan terhadap motivasi. Penelitian ini didukung dengan hasil penelitian yang dilakukan oleh </w:t>
      </w:r>
      <w:r>
        <w:rPr>
          <w:rFonts w:ascii="Times New Roman" w:eastAsiaTheme="majorEastAsia" w:hAnsi="Times New Roman" w:cs="Times New Roman"/>
          <w:sz w:val="24"/>
          <w:szCs w:val="24"/>
          <w:lang w:val="en-US"/>
        </w:rPr>
        <w:fldChar w:fldCharType="begin" w:fldLock="1"/>
      </w:r>
      <w:r>
        <w:rPr>
          <w:rFonts w:ascii="Times New Roman" w:eastAsiaTheme="majorEastAsia" w:hAnsi="Times New Roman" w:cs="Times New Roman"/>
          <w:sz w:val="24"/>
          <w:szCs w:val="24"/>
          <w:lang w:val="en-US"/>
        </w:rPr>
        <w:instrText>ADDIN CSL_CITATION {"citationItems":[{"id":"ITEM-1","itemData":{"DOI":"10.38076/ideijeb.v1i1.4","abstract":"This study aimed to analyze and prove the influence of organizational culture, leadership style on the SMEs employee performance with work motivation as an intervening variable. This research was conducted in the Kampung Logam Area, Ngingas Village, Sidoarjo Regency, East Java Province with sample of 85 SMEs employees. The sampling method uses purposive sampling. The results of hypothesis testing stated that organizational culture had a positive but not significant effect on the performance of SMEs employees. Leadership style had a positive and significant effect on SMEs employee performance. Organizational culture had a positive and significant effect on work motivation. Leadership style had a positive and significant influence on work motivation. Work motivation had a positive but not significant effect on SMEs employee performance. Organizational culture had a positive but not significant effect on SMEs employee performance through work motivation. Leadership style had a positive but not significant effect on SMEs employee performance through work motivation.","author":[{"dropping-particle":"","family":"Agustin","given":"Dwi Suci","non-dropping-particle":"","parse-names":false,"suffix":""}],"container-title":"IDEI: Jurnal Ekonomi &amp; Bisnis","id":"ITEM-1","issue":"1","issued":{"date-parts":[["2020"]]},"page":"8-18","title":"Analisis Pengaruh Budaya Organisasi, Gaya Kepemimpinan Terhadap Kinerja Karyawan Umkm Dengan Motivasi Kerja Sebagai Variabel Intervening","type":"article-journal","volume":"1"},"uris":["http://www.mendeley.com/documents/?uuid=6f6c0020-a190-4947-b2ef-c6b961586d90"]}],"mendeley":{"formattedCitation":"(Agustin, 2020)","manualFormatting":"Agustin (2020)","plainTextFormattedCitation":"(Agustin, 2020)","previouslyFormattedCitation":"(Agustin, 2020)"},"properties":{"noteIndex":0},"schema":"https://github.com/citation-style-language/schema/raw/master/csl-citation.json"}</w:instrText>
      </w:r>
      <w:r>
        <w:rPr>
          <w:rFonts w:ascii="Times New Roman" w:eastAsiaTheme="majorEastAsia" w:hAnsi="Times New Roman" w:cs="Times New Roman"/>
          <w:sz w:val="24"/>
          <w:szCs w:val="24"/>
          <w:lang w:val="en-US"/>
        </w:rPr>
        <w:fldChar w:fldCharType="separate"/>
      </w:r>
      <w:r>
        <w:rPr>
          <w:rFonts w:ascii="Times New Roman" w:eastAsiaTheme="majorEastAsia" w:hAnsi="Times New Roman" w:cs="Times New Roman"/>
          <w:noProof/>
          <w:sz w:val="24"/>
          <w:szCs w:val="24"/>
          <w:lang w:val="en-US"/>
        </w:rPr>
        <w:t>Agustin (2020)</w:t>
      </w:r>
      <w:r>
        <w:rPr>
          <w:rFonts w:ascii="Times New Roman" w:eastAsiaTheme="majorEastAsia" w:hAnsi="Times New Roman" w:cs="Times New Roman"/>
          <w:sz w:val="24"/>
          <w:szCs w:val="24"/>
          <w:lang w:val="en-US"/>
        </w:rPr>
        <w:fldChar w:fldCharType="end"/>
      </w:r>
      <w:r>
        <w:rPr>
          <w:rFonts w:ascii="Times New Roman" w:eastAsiaTheme="majorEastAsia" w:hAnsi="Times New Roman" w:cs="Times New Roman"/>
          <w:sz w:val="24"/>
          <w:szCs w:val="24"/>
          <w:lang w:val="en-US"/>
        </w:rPr>
        <w:t xml:space="preserve"> dan </w:t>
      </w:r>
      <w:r>
        <w:rPr>
          <w:rFonts w:ascii="Times New Roman" w:eastAsiaTheme="majorEastAsia" w:hAnsi="Times New Roman" w:cs="Times New Roman"/>
          <w:sz w:val="24"/>
          <w:szCs w:val="24"/>
          <w:lang w:val="en-US"/>
        </w:rPr>
        <w:fldChar w:fldCharType="begin" w:fldLock="1"/>
      </w:r>
      <w:r w:rsidR="00A71370">
        <w:rPr>
          <w:rFonts w:ascii="Times New Roman" w:eastAsiaTheme="majorEastAsia" w:hAnsi="Times New Roman" w:cs="Times New Roman"/>
          <w:sz w:val="24"/>
          <w:szCs w:val="24"/>
          <w:lang w:val="en-US"/>
        </w:rPr>
        <w:instrText>ADDIN CSL_CITATION {"citationItems":[{"id":"ITEM-1","itemData":{"author":[{"dropping-particle":"","family":"Syahputra","given":"Gilang Febryan","non-dropping-particle":"","parse-names":false,"suffix":""}],"id":"ITEM-1","issued":{"date-parts":[["2022"]]},"title":"Pengaruh Budaya Organisasi Terhadap Kinerja Karyawan Dengan Motivasi Sebagai Variabel Intervening Pada Cabang UMKM Samudera Keset Di Dusun Gamoh Desa Dayurejo Prigen Pasuruan","type":"article-journal"},"uris":["http://www.mendeley.com/documents/?uuid=cc7c1fd9-b708-4d5b-b035-3a034bc62029"]}],"mendeley":{"formattedCitation":"(Syahputra, 2022)","manualFormatting":"Syahputra (2022)","plainTextFormattedCitation":"(Syahputra, 2022)","previouslyFormattedCitation":"(Syahputra, 2022a)"},"properties":{"noteIndex":0},"schema":"https://github.com/citation-style-language/schema/raw/master/csl-citation.json"}</w:instrText>
      </w:r>
      <w:r>
        <w:rPr>
          <w:rFonts w:ascii="Times New Roman" w:eastAsiaTheme="majorEastAsia" w:hAnsi="Times New Roman" w:cs="Times New Roman"/>
          <w:sz w:val="24"/>
          <w:szCs w:val="24"/>
          <w:lang w:val="en-US"/>
        </w:rPr>
        <w:fldChar w:fldCharType="separate"/>
      </w:r>
      <w:r>
        <w:rPr>
          <w:rFonts w:ascii="Times New Roman" w:eastAsiaTheme="majorEastAsia" w:hAnsi="Times New Roman" w:cs="Times New Roman"/>
          <w:noProof/>
          <w:sz w:val="24"/>
          <w:szCs w:val="24"/>
          <w:lang w:val="en-US"/>
        </w:rPr>
        <w:t>Syahputra (2022)</w:t>
      </w:r>
      <w:r>
        <w:rPr>
          <w:rFonts w:ascii="Times New Roman" w:eastAsiaTheme="majorEastAsia" w:hAnsi="Times New Roman" w:cs="Times New Roman"/>
          <w:sz w:val="24"/>
          <w:szCs w:val="24"/>
          <w:lang w:val="en-US"/>
        </w:rPr>
        <w:fldChar w:fldCharType="end"/>
      </w:r>
      <w:r>
        <w:rPr>
          <w:rFonts w:ascii="Times New Roman" w:eastAsiaTheme="majorEastAsia" w:hAnsi="Times New Roman" w:cs="Times New Roman"/>
          <w:sz w:val="24"/>
          <w:szCs w:val="24"/>
          <w:lang w:val="en-US"/>
        </w:rPr>
        <w:t xml:space="preserve"> yang menyatakan bahwa budaya organisasi berpengaruh positif dan signifikan terhadap motivasi. Hal tersebut mengemukakan bahwa hasil penelitian ini memiliki kesamaan </w:t>
      </w:r>
      <w:r>
        <w:rPr>
          <w:rFonts w:ascii="Times New Roman" w:eastAsiaTheme="majorEastAsia" w:hAnsi="Times New Roman" w:cs="Times New Roman"/>
          <w:sz w:val="24"/>
          <w:szCs w:val="24"/>
          <w:lang w:val="en-US"/>
        </w:rPr>
        <w:lastRenderedPageBreak/>
        <w:t>dengan penelitian terdahulu yaitu budaya organisasi berpengaruh positif dan signifikan terhadap motivasi.</w:t>
      </w:r>
    </w:p>
    <w:p w14:paraId="28E686D2" w14:textId="7A3DD4AD" w:rsidR="00E15BF7" w:rsidRDefault="00E15BF7" w:rsidP="00E15BF7">
      <w:pPr>
        <w:pStyle w:val="ListParagraph"/>
        <w:numPr>
          <w:ilvl w:val="0"/>
          <w:numId w:val="7"/>
        </w:numPr>
        <w:spacing w:before="120" w:after="0" w:line="360" w:lineRule="auto"/>
        <w:ind w:left="426" w:hanging="426"/>
        <w:jc w:val="both"/>
        <w:rPr>
          <w:rFonts w:ascii="Times New Roman" w:eastAsiaTheme="majorEastAsia" w:hAnsi="Times New Roman" w:cs="Times New Roman"/>
          <w:b/>
          <w:bCs/>
          <w:sz w:val="24"/>
          <w:szCs w:val="24"/>
          <w:lang w:val="en-US"/>
        </w:rPr>
      </w:pPr>
      <w:r w:rsidRPr="00E15BF7">
        <w:rPr>
          <w:rFonts w:ascii="Times New Roman" w:eastAsiaTheme="majorEastAsia" w:hAnsi="Times New Roman" w:cs="Times New Roman"/>
          <w:b/>
          <w:bCs/>
          <w:sz w:val="24"/>
          <w:szCs w:val="24"/>
          <w:lang w:val="en-US"/>
        </w:rPr>
        <w:t xml:space="preserve">Motivasi </w:t>
      </w:r>
      <w:r>
        <w:rPr>
          <w:rFonts w:ascii="Times New Roman" w:eastAsiaTheme="majorEastAsia" w:hAnsi="Times New Roman" w:cs="Times New Roman"/>
          <w:b/>
          <w:bCs/>
          <w:sz w:val="24"/>
          <w:szCs w:val="24"/>
          <w:lang w:val="en-US"/>
        </w:rPr>
        <w:t>B</w:t>
      </w:r>
      <w:r w:rsidRPr="00E15BF7">
        <w:rPr>
          <w:rFonts w:ascii="Times New Roman" w:eastAsiaTheme="majorEastAsia" w:hAnsi="Times New Roman" w:cs="Times New Roman"/>
          <w:b/>
          <w:bCs/>
          <w:sz w:val="24"/>
          <w:szCs w:val="24"/>
          <w:lang w:val="en-US"/>
        </w:rPr>
        <w:t xml:space="preserve">erpengaruh </w:t>
      </w:r>
      <w:r w:rsidR="002F0089">
        <w:rPr>
          <w:rFonts w:ascii="Times New Roman" w:eastAsiaTheme="majorEastAsia" w:hAnsi="Times New Roman" w:cs="Times New Roman"/>
          <w:b/>
          <w:bCs/>
          <w:sz w:val="24"/>
          <w:szCs w:val="24"/>
          <w:lang w:val="en-US"/>
        </w:rPr>
        <w:t>P</w:t>
      </w:r>
      <w:r w:rsidRPr="00E15BF7">
        <w:rPr>
          <w:rFonts w:ascii="Times New Roman" w:eastAsiaTheme="majorEastAsia" w:hAnsi="Times New Roman" w:cs="Times New Roman"/>
          <w:b/>
          <w:bCs/>
          <w:sz w:val="24"/>
          <w:szCs w:val="24"/>
          <w:lang w:val="en-US"/>
        </w:rPr>
        <w:t xml:space="preserve">ositif dan </w:t>
      </w:r>
      <w:r w:rsidR="002F0089">
        <w:rPr>
          <w:rFonts w:ascii="Times New Roman" w:eastAsiaTheme="majorEastAsia" w:hAnsi="Times New Roman" w:cs="Times New Roman"/>
          <w:b/>
          <w:bCs/>
          <w:sz w:val="24"/>
          <w:szCs w:val="24"/>
          <w:lang w:val="en-US"/>
        </w:rPr>
        <w:t>S</w:t>
      </w:r>
      <w:r w:rsidRPr="00E15BF7">
        <w:rPr>
          <w:rFonts w:ascii="Times New Roman" w:eastAsiaTheme="majorEastAsia" w:hAnsi="Times New Roman" w:cs="Times New Roman"/>
          <w:b/>
          <w:bCs/>
          <w:sz w:val="24"/>
          <w:szCs w:val="24"/>
          <w:lang w:val="en-US"/>
        </w:rPr>
        <w:t xml:space="preserve">ignifikan </w:t>
      </w:r>
      <w:r w:rsidR="002F0089">
        <w:rPr>
          <w:rFonts w:ascii="Times New Roman" w:eastAsiaTheme="majorEastAsia" w:hAnsi="Times New Roman" w:cs="Times New Roman"/>
          <w:b/>
          <w:bCs/>
          <w:sz w:val="24"/>
          <w:szCs w:val="24"/>
          <w:lang w:val="en-US"/>
        </w:rPr>
        <w:t>T</w:t>
      </w:r>
      <w:r w:rsidRPr="00E15BF7">
        <w:rPr>
          <w:rFonts w:ascii="Times New Roman" w:eastAsiaTheme="majorEastAsia" w:hAnsi="Times New Roman" w:cs="Times New Roman"/>
          <w:b/>
          <w:bCs/>
          <w:sz w:val="24"/>
          <w:szCs w:val="24"/>
          <w:lang w:val="en-US"/>
        </w:rPr>
        <w:t xml:space="preserve">erhadap </w:t>
      </w:r>
      <w:r w:rsidR="002F0089">
        <w:rPr>
          <w:rFonts w:ascii="Times New Roman" w:eastAsiaTheme="majorEastAsia" w:hAnsi="Times New Roman" w:cs="Times New Roman"/>
          <w:b/>
          <w:bCs/>
          <w:sz w:val="24"/>
          <w:szCs w:val="24"/>
          <w:lang w:val="en-US"/>
        </w:rPr>
        <w:t>K</w:t>
      </w:r>
      <w:r w:rsidRPr="00E15BF7">
        <w:rPr>
          <w:rFonts w:ascii="Times New Roman" w:eastAsiaTheme="majorEastAsia" w:hAnsi="Times New Roman" w:cs="Times New Roman"/>
          <w:b/>
          <w:bCs/>
          <w:sz w:val="24"/>
          <w:szCs w:val="24"/>
          <w:lang w:val="en-US"/>
        </w:rPr>
        <w:t xml:space="preserve">inerja </w:t>
      </w:r>
      <w:r w:rsidR="002F0089">
        <w:rPr>
          <w:rFonts w:ascii="Times New Roman" w:eastAsiaTheme="majorEastAsia" w:hAnsi="Times New Roman" w:cs="Times New Roman"/>
          <w:b/>
          <w:bCs/>
          <w:sz w:val="24"/>
          <w:szCs w:val="24"/>
          <w:lang w:val="en-US"/>
        </w:rPr>
        <w:t>G</w:t>
      </w:r>
      <w:r w:rsidRPr="00E15BF7">
        <w:rPr>
          <w:rFonts w:ascii="Times New Roman" w:eastAsiaTheme="majorEastAsia" w:hAnsi="Times New Roman" w:cs="Times New Roman"/>
          <w:b/>
          <w:bCs/>
          <w:sz w:val="24"/>
          <w:szCs w:val="24"/>
          <w:lang w:val="en-US"/>
        </w:rPr>
        <w:t>uru</w:t>
      </w:r>
    </w:p>
    <w:p w14:paraId="30047965" w14:textId="00C0093C" w:rsidR="00E15BF7" w:rsidRDefault="00E15BF7" w:rsidP="00E15BF7">
      <w:pPr>
        <w:spacing w:before="120" w:after="0" w:line="360" w:lineRule="auto"/>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Dari pengujian yang dilakukan menunjukkan bahwa motivasi berpengaruh positif dan signifikan terhadap kinerja guru. </w:t>
      </w:r>
      <w:bookmarkStart w:id="8" w:name="_Hlk169223186"/>
      <w:r>
        <w:rPr>
          <w:rFonts w:ascii="Times New Roman" w:eastAsiaTheme="majorEastAsia" w:hAnsi="Times New Roman" w:cs="Times New Roman"/>
          <w:sz w:val="24"/>
          <w:szCs w:val="24"/>
          <w:lang w:val="en-US"/>
        </w:rPr>
        <w:t xml:space="preserve">Penelitian ini didukung dengan hasil penelitian yang dilakukan oleh </w:t>
      </w:r>
      <w:r>
        <w:fldChar w:fldCharType="begin" w:fldLock="1"/>
      </w:r>
      <w:r>
        <w:rPr>
          <w:rFonts w:ascii="Times New Roman" w:eastAsiaTheme="majorEastAsia" w:hAnsi="Times New Roman" w:cs="Times New Roman"/>
          <w:sz w:val="24"/>
          <w:szCs w:val="24"/>
          <w:lang w:val="en-US"/>
        </w:rPr>
        <w:instrText>ADDIN CSL_CITATION {"citationItems":[{"id":"ITEM-1","itemData":{"abstract":"… data dalam penelitian ini adalah data primer. Teknik pengumpulan data dalam penelitian ini … Metode analisis data yang digunakan dalam penelitian ini adalah analisis deskriptif statistic…","author":[{"dropping-particle":"","family":"Sugiyono","given":"E","non-dropping-particle":"","parse-names":false,"suffix":""},{"dropping-particle":"","family":"Rahajeng","given":"R","non-dropping-particle":"","parse-names":false,"suffix":""}],"container-title":"Fair Value: Jurnal Ilmiah Akuntansi …","id":"ITEM-1","issue":"7","issued":{"date-parts":[["2022"]]},"page":"2691-2708","title":"Pengaruh budaya organisasi, gaya kepemimpinan dan kepuasan kerja terhadap kinerja pegawai melalui motivasi pegawai sebagai variabel intervening pada dinas …","type":"article-journal","volume":"4"},"uris":["http://www.mendeley.com/documents/?uuid=91747a01-b475-4f7c-8fd5-2b5ce4cf7a91"]}],"mendeley":{"formattedCitation":"(Sugiyono &amp; Rahajeng, 2022)","manualFormatting":"Sugiyono &amp; Rahajeng (2022)","plainTextFormattedCitation":"(Sugiyono &amp; Rahajeng, 2022)","previouslyFormattedCitation":"(Sugiyono &amp; Rahajeng, 2022)"},"properties":{"noteIndex":0},"schema":"https://github.com/citation-style-language/schema/raw/master/csl-citation.json"}</w:instrText>
      </w:r>
      <w:r>
        <w:fldChar w:fldCharType="separate"/>
      </w:r>
      <w:r>
        <w:rPr>
          <w:rFonts w:ascii="Times New Roman" w:eastAsiaTheme="majorEastAsia" w:hAnsi="Times New Roman" w:cs="Times New Roman"/>
          <w:noProof/>
          <w:sz w:val="24"/>
          <w:szCs w:val="24"/>
          <w:lang w:val="en-US"/>
        </w:rPr>
        <w:t>Sugiyono &amp; Rahajeng (2022)</w:t>
      </w:r>
      <w:r>
        <w:fldChar w:fldCharType="end"/>
      </w:r>
      <w:r>
        <w:rPr>
          <w:rFonts w:ascii="Times New Roman" w:eastAsiaTheme="majorEastAsia" w:hAnsi="Times New Roman" w:cs="Times New Roman"/>
          <w:sz w:val="24"/>
          <w:szCs w:val="24"/>
          <w:lang w:val="en-US"/>
        </w:rPr>
        <w:t xml:space="preserve">, </w:t>
      </w:r>
      <w:r>
        <w:fldChar w:fldCharType="begin" w:fldLock="1"/>
      </w:r>
      <w:r>
        <w:rPr>
          <w:rFonts w:ascii="Times New Roman" w:eastAsiaTheme="majorEastAsia" w:hAnsi="Times New Roman" w:cs="Times New Roman"/>
          <w:sz w:val="24"/>
          <w:szCs w:val="24"/>
          <w:lang w:val="en-US"/>
        </w:rPr>
        <w:instrText>ADDIN CSL_CITATION {"citationItems":[{"id":"ITEM-1","itemData":{"DOI":"10.52690/jitim.v2i3.303","ISSN":"2775-4537","abstract":"Penelitian ini bertujuan untuk mengetahui pengaruh supervisi akademik Kepala sekolah dan motivasi kerja terhadap kinerja guru di SMA Negeri 10 Palembang. Adapun metode penelitian yang digunakan yaitu mengunakan pendekatan metode penelitian kuantitatif dengan jumlah sampel yang digunakan sebanyak 68 guru. Instrument penelitian di penelitian ini menggunakan angket untuk pengumpulan data dan aplikasi IBM SPSS untuk proses data statistic. Analisis data menggunakan berdasarkan pada keputusan yang dibuat berdasarkan hasil analisis data untuk menguji hipotesis yang telah ditentukan. Hasil penelitian yang diperoleh menunjukkan bahwa supervisi akademik kepala sekolah dan motivasi kerja memberikan hal yang positif dan pengaruh yang signifikan terhadap kinerja guru secara bersamaan. Hasil penelitian ini diharapkan memberikan kontribusi sebagai acuan atau evaluasi guru dalam perencanaan proses pembelajaran pada semester berikutnya.","author":[{"dropping-particle":"","family":"Moulina","given":"Dewi","non-dropping-particle":"","parse-names":false,"suffix":""}],"container-title":"Journal of Innovation in Teaching and Instructional Media","id":"ITEM-1","issue":"3","issued":{"date-parts":[["2022"]]},"page":"181-184","title":"Pengaruh Supervisi Akademik Kepala Sekolah dan Motivasi Kerja Guru Terhadap Kinerja Guru","type":"article-journal","volume":"2"},"uris":["http://www.mendeley.com/documents/?uuid=1a42e334-b8c0-441e-aff6-e065d18e39f0"]}],"mendeley":{"formattedCitation":"(Moulina, 2022)","manualFormatting":"Moulina dan Dewi (2022)","plainTextFormattedCitation":"(Moulina, 2022)","previouslyFormattedCitation":"(Moulina, 2022)"},"properties":{"noteIndex":0},"schema":"https://github.com/citation-style-language/schema/raw/master/csl-citation.json"}</w:instrText>
      </w:r>
      <w:r>
        <w:fldChar w:fldCharType="separate"/>
      </w:r>
      <w:r>
        <w:rPr>
          <w:rFonts w:ascii="Times New Roman" w:eastAsiaTheme="majorEastAsia" w:hAnsi="Times New Roman" w:cs="Times New Roman"/>
          <w:noProof/>
          <w:sz w:val="24"/>
          <w:szCs w:val="24"/>
          <w:lang w:val="en-US"/>
        </w:rPr>
        <w:t>Moulina dan Dewi (2022)</w:t>
      </w:r>
      <w:r>
        <w:fldChar w:fldCharType="end"/>
      </w:r>
      <w:r>
        <w:rPr>
          <w:rFonts w:ascii="Times New Roman" w:eastAsiaTheme="majorEastAsia" w:hAnsi="Times New Roman" w:cs="Times New Roman"/>
          <w:sz w:val="24"/>
          <w:szCs w:val="24"/>
          <w:lang w:val="en-US"/>
        </w:rPr>
        <w:t xml:space="preserve">, dan </w:t>
      </w:r>
      <w:r>
        <w:fldChar w:fldCharType="begin" w:fldLock="1"/>
      </w:r>
      <w:r>
        <w:rPr>
          <w:rFonts w:ascii="Times New Roman" w:eastAsiaTheme="majorEastAsia" w:hAnsi="Times New Roman" w:cs="Times New Roman"/>
          <w:sz w:val="24"/>
          <w:szCs w:val="24"/>
          <w:lang w:val="en-US"/>
        </w:rPr>
        <w:instrText>ADDIN CSL_CITATION {"citationItems":[{"id":"ITEM-1","itemData":{"DOI":"10.58939/afosj-las.v1i1.308","ISSN":"2798-9267","abstract":"Penelitian ini menggunakan pendekatan kuantitatif dengan mengkaji fakta-fakta yang telah terjadi serta semua data dan informasi diwujudkan dalam bentuk angka,dengan analisis statistik parametrik dengan menggunakan Software SPPS versi 11. Adapun hasil penelitian ini berdasarkan hasil analisis regresi sederhana, menunjukkan bahwa: 1) Variabel motivasi kerja (X1) mempunyai pengaruh positif terhadap kinerja guru (Y), dengan kontribusi yang diberikan sebesar 74,8%. Pengaruh positif tersebut menunjukkan bahwa semakin baik motivasi kerja (X1), maka kinerja guru (Y) juga semakin baik. 2) Pengujian regresi sederhana antara gaya kepemimpinan (X2) mempunyai pengaruh positif terhadap kinerja guru (Y), dengan kontribusi yang diberikan sebesar 58,4%. Pengaruh positif tersebut menunjukkan bahwa semakin baik kepemimpinan (X2), maka kinerja guru (Y) juga semakin baik. 3) Hasil pengujian koefisien determinasi menunjukkan bahwa kinerja guru dapat dijelaskan oleh variabel motivasi kerja (X1), dan kepemimpinan (X2) sebesar 66,3%. Sedangkan selebihnya yaitu 33,7% kinerja guru (Y) dapat dijelaskan oleh variabel selain yang tidak diteliti.\r Kata Kunci: Pengaruh; Motivasi; Gaya Kepemimpinan; Kepala Sekolah; Kinerja Guru.","author":[{"dropping-particle":"","family":"Elazhari","given":"Elazhari","non-dropping-particle":"","parse-names":false,"suffix":""},{"dropping-particle":"","family":"Tampubolon","given":"Khairuddin","non-dropping-particle":"","parse-names":false,"suffix":""},{"dropping-particle":"","family":"Barham","given":"Barham","non-dropping-particle":"","parse-names":false,"suffix":""},{"dropping-particle":"","family":"Parinduri","given":"Ramadha Yanti","non-dropping-particle":"","parse-names":false,"suffix":""}],"container-title":"All Fields of Science Journal Liaison Academia and Sosiety","id":"ITEM-1","issue":"1","issued":{"date-parts":[["2022"]]},"page":"1-12","title":"Pengaruh Motivasi dan Gaya Kepemimpinan Kepala Sekolah Terhadap Kinerja Guru di SMP Negeri 2 Tanjung Balai","type":"article-journal","volume":"1"},"uris":["http://www.mendeley.com/documents/?uuid=e34857d1-c46c-4ec0-b7e0-efa9136cea4f"]}],"mendeley":{"formattedCitation":"(Elazhari et al., 2022)","manualFormatting":"Elazhari, K. Tampubolon, dan B. Barham (2022)","plainTextFormattedCitation":"(Elazhari et al., 2022)","previouslyFormattedCitation":"(Elazhari et al., 2022)"},"properties":{"noteIndex":0},"schema":"https://github.com/citation-style-language/schema/raw/master/csl-citation.json"}</w:instrText>
      </w:r>
      <w:r>
        <w:fldChar w:fldCharType="separate"/>
      </w:r>
      <w:r>
        <w:rPr>
          <w:rFonts w:ascii="Times New Roman" w:eastAsiaTheme="majorEastAsia" w:hAnsi="Times New Roman" w:cs="Times New Roman"/>
          <w:noProof/>
          <w:sz w:val="24"/>
          <w:szCs w:val="24"/>
          <w:lang w:val="en-US"/>
        </w:rPr>
        <w:t>Elazhari, K. Tampubolon, dan B. Barham (2022)</w:t>
      </w:r>
      <w:r>
        <w:fldChar w:fldCharType="end"/>
      </w:r>
      <w:r>
        <w:rPr>
          <w:rFonts w:ascii="Times New Roman" w:eastAsiaTheme="majorEastAsia" w:hAnsi="Times New Roman" w:cs="Times New Roman"/>
          <w:sz w:val="24"/>
          <w:szCs w:val="24"/>
          <w:lang w:val="en-US"/>
        </w:rPr>
        <w:t xml:space="preserve"> yang menyatakan bahwa motivasi memiliki pengaruh positif dan signifikan terhadap kinerja guru. Hal tersebut mengemukakan bahwa hasil penelitian ini memiliki kesamaan dengan penelitian terdahulu yaitu budaya organisasi berpengaruh positif dan signifikan terhadap kinerja guru.</w:t>
      </w:r>
      <w:bookmarkEnd w:id="8"/>
    </w:p>
    <w:p w14:paraId="622F058E" w14:textId="671C3A8E" w:rsidR="00E15BF7" w:rsidRDefault="00E15BF7" w:rsidP="002F0089">
      <w:pPr>
        <w:pStyle w:val="ListParagraph"/>
        <w:numPr>
          <w:ilvl w:val="0"/>
          <w:numId w:val="7"/>
        </w:numPr>
        <w:spacing w:before="120" w:after="0" w:line="360" w:lineRule="auto"/>
        <w:ind w:left="426" w:hanging="426"/>
        <w:jc w:val="both"/>
        <w:rPr>
          <w:rFonts w:ascii="Times New Roman" w:eastAsiaTheme="majorEastAsia" w:hAnsi="Times New Roman" w:cs="Times New Roman"/>
          <w:b/>
          <w:bCs/>
          <w:sz w:val="24"/>
          <w:szCs w:val="24"/>
          <w:lang w:val="en-US"/>
        </w:rPr>
      </w:pPr>
      <w:r>
        <w:rPr>
          <w:rFonts w:ascii="Times New Roman" w:eastAsiaTheme="majorEastAsia" w:hAnsi="Times New Roman" w:cs="Times New Roman"/>
          <w:b/>
          <w:bCs/>
          <w:sz w:val="24"/>
          <w:szCs w:val="24"/>
          <w:lang w:val="en-US"/>
        </w:rPr>
        <w:t xml:space="preserve">Budaya </w:t>
      </w:r>
      <w:r w:rsidR="002F0089">
        <w:rPr>
          <w:rFonts w:ascii="Times New Roman" w:eastAsiaTheme="majorEastAsia" w:hAnsi="Times New Roman" w:cs="Times New Roman"/>
          <w:b/>
          <w:bCs/>
          <w:sz w:val="24"/>
          <w:szCs w:val="24"/>
          <w:lang w:val="en-US"/>
        </w:rPr>
        <w:t>Organisasi Berpengaruh Positif dan Signifikan Terhadap Kinerja Guru Dengan Motivasi Sebagai Variabel Intervening</w:t>
      </w:r>
    </w:p>
    <w:p w14:paraId="40FF3FB7" w14:textId="5404496F" w:rsidR="002F0089" w:rsidRDefault="002F0089" w:rsidP="00A71370">
      <w:pPr>
        <w:spacing w:before="120" w:after="0" w:line="360" w:lineRule="auto"/>
        <w:ind w:firstLine="567"/>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 xml:space="preserve">Dari pengujian yang dilakukan menunjukkan bahwa budaya organisasi berpengaruh positif dan signifikan terhadap kinerja guru dengan motivasi sebagai variabel intervening. </w:t>
      </w:r>
      <w:bookmarkStart w:id="9" w:name="_Hlk169223386"/>
      <w:r>
        <w:rPr>
          <w:rFonts w:ascii="Times New Roman" w:eastAsiaTheme="majorEastAsia" w:hAnsi="Times New Roman" w:cs="Times New Roman"/>
          <w:sz w:val="24"/>
          <w:szCs w:val="24"/>
          <w:lang w:val="en-US"/>
        </w:rPr>
        <w:t xml:space="preserve">Hasil penelitian ini didukung dengan hasil penelitian yang dilakukan oleh </w:t>
      </w:r>
      <w:r>
        <w:rPr>
          <w:rFonts w:ascii="Times New Roman" w:eastAsiaTheme="majorEastAsia" w:hAnsi="Times New Roman" w:cs="Times New Roman"/>
          <w:sz w:val="24"/>
          <w:szCs w:val="24"/>
          <w:lang w:val="en-US"/>
        </w:rPr>
        <w:fldChar w:fldCharType="begin" w:fldLock="1"/>
      </w:r>
      <w:r>
        <w:rPr>
          <w:rFonts w:ascii="Times New Roman" w:eastAsiaTheme="majorEastAsia" w:hAnsi="Times New Roman" w:cs="Times New Roman"/>
          <w:sz w:val="24"/>
          <w:szCs w:val="24"/>
          <w:lang w:val="en-US"/>
        </w:rPr>
        <w:instrText>ADDIN CSL_CITATION {"citationItems":[{"id":"ITEM-1","itemData":{"abstract":"This study to examine and analyze the influence of organizational culture on employee performance, the influence of work motivation on employee performance, the influence of organizational culture on work motivation and organizational culture affect employee performance through work motivation as an intervening variable. This is a quantitif research, which using analytical statistic Structural Equation Model (SEM) technique with Partial Least Square (PLS) analytical method, by collecting data randomly from 45 employees per division in the company.The results of this research state that organizational culture does not have a positive and insignificant impact on employee performance, intead of work motivation. So, work motivation is Intervening Variables that influencing organization culture","author":[{"dropping-particle":"","family":"Al-Ayyubi","given":"","non-dropping-particle":"","parse-names":false,"suffix":""},{"dropping-particle":"","family":"Sholahuddin","given":"","non-dropping-particle":"","parse-names":false,"suffix":""}],"container-title":"Jurnal Ilmu Manajemen","id":"ITEM-1","issue":"1","issued":{"date-parts":[["2019"]]},"page":"265-272","title":"Pengaruh Budaya Organisasi terhadap Kinerja Karyawan Melalui Motivasi Kerja pada PT Kerta Rajasa Raya sebagai Variabel Intervening","type":"article-journal","volume":"7"},"uris":["http://www.mendeley.com/documents/?uuid=7b8023f8-7847-423e-859d-6ba435cc63ec"]}],"mendeley":{"formattedCitation":"(Al-Ayyubi &amp; Sholahuddin, 2019)","manualFormatting":"Al-Ayyubi &amp; Sholahuddin (2019)","plainTextFormattedCitation":"(Al-Ayyubi &amp; Sholahuddin, 2019)","previouslyFormattedCitation":"(Al-Ayyubi &amp; Sholahuddin, 2019)"},"properties":{"noteIndex":0},"schema":"https://github.com/citation-style-language/schema/raw/master/csl-citation.json"}</w:instrText>
      </w:r>
      <w:r>
        <w:rPr>
          <w:rFonts w:ascii="Times New Roman" w:eastAsiaTheme="majorEastAsia" w:hAnsi="Times New Roman" w:cs="Times New Roman"/>
          <w:sz w:val="24"/>
          <w:szCs w:val="24"/>
          <w:lang w:val="en-US"/>
        </w:rPr>
        <w:fldChar w:fldCharType="separate"/>
      </w:r>
      <w:r>
        <w:rPr>
          <w:rFonts w:ascii="Times New Roman" w:eastAsiaTheme="majorEastAsia" w:hAnsi="Times New Roman" w:cs="Times New Roman"/>
          <w:noProof/>
          <w:sz w:val="24"/>
          <w:szCs w:val="24"/>
          <w:lang w:val="en-US"/>
        </w:rPr>
        <w:t>Al-Ayyubi &amp; Sholahuddin (2019)</w:t>
      </w:r>
      <w:r>
        <w:rPr>
          <w:rFonts w:ascii="Times New Roman" w:eastAsiaTheme="majorEastAsia" w:hAnsi="Times New Roman" w:cs="Times New Roman"/>
          <w:sz w:val="24"/>
          <w:szCs w:val="24"/>
          <w:lang w:val="en-US"/>
        </w:rPr>
        <w:fldChar w:fldCharType="end"/>
      </w:r>
      <w:r>
        <w:rPr>
          <w:rFonts w:ascii="Times New Roman" w:eastAsiaTheme="majorEastAsia" w:hAnsi="Times New Roman" w:cs="Times New Roman"/>
          <w:sz w:val="24"/>
          <w:szCs w:val="24"/>
          <w:lang w:val="en-US"/>
        </w:rPr>
        <w:t xml:space="preserve"> dengan judul “Pengaruh Budaya Organisasi Terhadap Kinerja Karyawan Dengan Motivasi Sebagai Variabel Intervening” yang menyatakan bahwa budaya organisasi berpengaruh positif dan signifikan terhadap kinerja karyawan dengan dimediasi oleh motivasi.</w:t>
      </w:r>
      <w:bookmarkEnd w:id="9"/>
    </w:p>
    <w:p w14:paraId="1D547A8F" w14:textId="77777777" w:rsidR="00C84E8B" w:rsidRPr="002F0089" w:rsidRDefault="00C84E8B" w:rsidP="00A71370">
      <w:pPr>
        <w:spacing w:before="120" w:after="0" w:line="360" w:lineRule="auto"/>
        <w:ind w:firstLine="567"/>
        <w:jc w:val="both"/>
        <w:rPr>
          <w:rFonts w:ascii="Times New Roman" w:eastAsiaTheme="majorEastAsia" w:hAnsi="Times New Roman" w:cs="Times New Roman"/>
          <w:sz w:val="24"/>
          <w:szCs w:val="24"/>
          <w:lang w:val="en-US"/>
        </w:rPr>
      </w:pPr>
    </w:p>
    <w:p w14:paraId="5847F66F" w14:textId="35DA887A"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14:paraId="1BB27362" w14:textId="3DED8D32" w:rsidR="00A71370" w:rsidRDefault="00A71370">
      <w:pPr>
        <w:spacing w:before="120" w:after="0"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Kesimpulan</w:t>
      </w:r>
    </w:p>
    <w:p w14:paraId="29C7138D" w14:textId="77777777" w:rsidR="00A71370" w:rsidRPr="00A71370" w:rsidRDefault="00A71370" w:rsidP="00A71370">
      <w:pPr>
        <w:spacing w:before="120" w:after="0" w:line="360" w:lineRule="auto"/>
        <w:ind w:firstLine="567"/>
        <w:jc w:val="both"/>
        <w:rPr>
          <w:rFonts w:ascii="Times New Roman" w:eastAsiaTheme="majorEastAsia" w:hAnsi="Times New Roman" w:cs="Times New Roman"/>
          <w:b/>
          <w:bCs/>
          <w:sz w:val="24"/>
          <w:szCs w:val="24"/>
          <w:lang w:val="en-US"/>
        </w:rPr>
      </w:pPr>
      <w:r w:rsidRPr="00A71370">
        <w:rPr>
          <w:rFonts w:ascii="Times New Roman" w:eastAsiaTheme="majorEastAsia" w:hAnsi="Times New Roman" w:cs="Times New Roman"/>
          <w:sz w:val="24"/>
          <w:szCs w:val="24"/>
          <w:lang w:val="en-US"/>
        </w:rPr>
        <w:t>Berdasarkan hasil analisis dan pembahasan yang telah dipaparkan pada penelitian ini mengenai pengaruh budaya organisasi terhadap kinerja guru dengan motivasi sebagai variabel intervening pada SMP Negeri 21 Tanjung Jabung Timur maka dapat diambil kesimpulan sebagai berikut:</w:t>
      </w:r>
    </w:p>
    <w:p w14:paraId="5545E2F6" w14:textId="77777777" w:rsidR="00A71370" w:rsidRPr="00A71370" w:rsidRDefault="00A71370" w:rsidP="00A71370">
      <w:pPr>
        <w:pStyle w:val="ListParagraph"/>
        <w:numPr>
          <w:ilvl w:val="2"/>
          <w:numId w:val="8"/>
        </w:numPr>
        <w:spacing w:after="160" w:line="360" w:lineRule="auto"/>
        <w:ind w:left="709"/>
        <w:jc w:val="both"/>
        <w:rPr>
          <w:rFonts w:ascii="Times New Roman" w:eastAsiaTheme="majorEastAsia" w:hAnsi="Times New Roman" w:cs="Times New Roman"/>
          <w:sz w:val="24"/>
          <w:szCs w:val="24"/>
          <w:lang w:val="en-US"/>
        </w:rPr>
      </w:pPr>
      <w:r w:rsidRPr="00A71370">
        <w:rPr>
          <w:rFonts w:ascii="Times New Roman" w:eastAsiaTheme="majorEastAsia" w:hAnsi="Times New Roman" w:cs="Times New Roman"/>
          <w:sz w:val="24"/>
          <w:szCs w:val="24"/>
          <w:lang w:val="en-US"/>
        </w:rPr>
        <w:t>Budaya organisasi memiliki pengaruh positif dan signifikan terhadap kinerja guru SMP Negeri 21 Tanjung Jabung Timur, yang dapat diartikan semakin baik dan kuat penerapan budaya organisasi akan meningkatkan kualitas kinerja guru.</w:t>
      </w:r>
    </w:p>
    <w:p w14:paraId="7520CFEE" w14:textId="77777777" w:rsidR="00A71370" w:rsidRPr="00A71370" w:rsidRDefault="00A71370" w:rsidP="00A71370">
      <w:pPr>
        <w:pStyle w:val="ListParagraph"/>
        <w:numPr>
          <w:ilvl w:val="2"/>
          <w:numId w:val="8"/>
        </w:numPr>
        <w:spacing w:after="160" w:line="360" w:lineRule="auto"/>
        <w:ind w:left="709"/>
        <w:jc w:val="both"/>
        <w:rPr>
          <w:rFonts w:ascii="Times New Roman" w:eastAsiaTheme="majorEastAsia" w:hAnsi="Times New Roman" w:cs="Times New Roman"/>
          <w:sz w:val="24"/>
          <w:szCs w:val="24"/>
          <w:lang w:val="en-US"/>
        </w:rPr>
      </w:pPr>
      <w:r w:rsidRPr="00A71370">
        <w:rPr>
          <w:rFonts w:ascii="Times New Roman" w:eastAsiaTheme="majorEastAsia" w:hAnsi="Times New Roman" w:cs="Times New Roman"/>
          <w:sz w:val="24"/>
          <w:szCs w:val="24"/>
          <w:lang w:val="en-US"/>
        </w:rPr>
        <w:t xml:space="preserve">Budaya organisasi berpengaruh positif dan signifikan terhadap motivasi pada SMP Negeri 21 Tanjung Jabung Timur. Budaya organisasi yang diterapkan </w:t>
      </w:r>
      <w:r w:rsidRPr="00A71370">
        <w:rPr>
          <w:rFonts w:ascii="Times New Roman" w:eastAsiaTheme="majorEastAsia" w:hAnsi="Times New Roman" w:cs="Times New Roman"/>
          <w:sz w:val="24"/>
          <w:szCs w:val="24"/>
          <w:lang w:val="en-US"/>
        </w:rPr>
        <w:lastRenderedPageBreak/>
        <w:t>dengan baik mampu menjadi pendorong atau motivasi bagi guru yang ada di sekolah untuk menjalankan tugas secara maksimal, sehingga dapat tercapai pula kinerja yang baik.</w:t>
      </w:r>
    </w:p>
    <w:p w14:paraId="6041330D" w14:textId="77777777" w:rsidR="00A71370" w:rsidRDefault="00A71370" w:rsidP="00A71370">
      <w:pPr>
        <w:pStyle w:val="ListParagraph"/>
        <w:numPr>
          <w:ilvl w:val="2"/>
          <w:numId w:val="8"/>
        </w:numPr>
        <w:spacing w:after="160" w:line="360" w:lineRule="auto"/>
        <w:ind w:left="709"/>
        <w:jc w:val="both"/>
        <w:rPr>
          <w:rFonts w:ascii="Times New Roman" w:eastAsiaTheme="majorEastAsia" w:hAnsi="Times New Roman" w:cs="Times New Roman"/>
          <w:sz w:val="24"/>
          <w:szCs w:val="24"/>
          <w:lang w:val="en-US"/>
        </w:rPr>
      </w:pPr>
      <w:r w:rsidRPr="00A71370">
        <w:rPr>
          <w:rFonts w:ascii="Times New Roman" w:eastAsiaTheme="majorEastAsia" w:hAnsi="Times New Roman" w:cs="Times New Roman"/>
          <w:sz w:val="24"/>
          <w:szCs w:val="24"/>
          <w:lang w:val="en-US"/>
        </w:rPr>
        <w:t>Motivasi berpengaruh positif dan signifikan terhadap kinerja guru SMP Negeri 21 Tanjung Jabung Timur. Dengan adanya motivasi yang diberika oleh kepala sekolah membuat guru lebih bersemangat dalam menyelesaikan pekerjaan dan tanggung jawabnya secara maksimal.</w:t>
      </w:r>
    </w:p>
    <w:p w14:paraId="5D4E968C" w14:textId="4050556F" w:rsidR="00A71370" w:rsidRDefault="00A71370" w:rsidP="00A71370">
      <w:pPr>
        <w:pStyle w:val="ListParagraph"/>
        <w:numPr>
          <w:ilvl w:val="2"/>
          <w:numId w:val="8"/>
        </w:numPr>
        <w:spacing w:after="160" w:line="360" w:lineRule="auto"/>
        <w:ind w:left="709"/>
        <w:jc w:val="both"/>
        <w:rPr>
          <w:rFonts w:ascii="Times New Roman" w:eastAsiaTheme="majorEastAsia" w:hAnsi="Times New Roman" w:cs="Times New Roman"/>
          <w:sz w:val="24"/>
          <w:szCs w:val="24"/>
          <w:lang w:val="en-US"/>
        </w:rPr>
      </w:pPr>
      <w:r w:rsidRPr="00A71370">
        <w:rPr>
          <w:rFonts w:ascii="Times New Roman" w:eastAsiaTheme="majorEastAsia" w:hAnsi="Times New Roman" w:cs="Times New Roman"/>
          <w:sz w:val="24"/>
          <w:szCs w:val="24"/>
          <w:lang w:val="en-US"/>
        </w:rPr>
        <w:t>Budaya organisasi berpengaruh positif dan signifikan terhadap kinerja guru dengan motivasi sebagai variabel intervening pada SMP Negeri 21 Tanjung Jabung Timur. Artinya organisasi dengan budaya yang kuat akan meningkatkan kualitas kinerja guru, dan semakin diperkuat dengan pemberian motivasi sehingga kinerja guru akan semakin maksimal.</w:t>
      </w:r>
    </w:p>
    <w:p w14:paraId="4CEE894E" w14:textId="77777777" w:rsidR="00C84E8B" w:rsidRPr="00C84E8B" w:rsidRDefault="00C84E8B" w:rsidP="00C84E8B">
      <w:pPr>
        <w:spacing w:after="160" w:line="360" w:lineRule="auto"/>
        <w:jc w:val="both"/>
        <w:rPr>
          <w:rFonts w:ascii="Times New Roman" w:eastAsiaTheme="majorEastAsia" w:hAnsi="Times New Roman" w:cs="Times New Roman"/>
          <w:sz w:val="24"/>
          <w:szCs w:val="24"/>
          <w:lang w:val="en-US"/>
        </w:rPr>
      </w:pPr>
    </w:p>
    <w:p w14:paraId="64EA69C0" w14:textId="490D25B9" w:rsidR="00A71370" w:rsidRDefault="00A71370" w:rsidP="00A71370">
      <w:pPr>
        <w:spacing w:after="160" w:line="360" w:lineRule="auto"/>
        <w:jc w:val="both"/>
        <w:rPr>
          <w:rFonts w:ascii="Times New Roman" w:eastAsiaTheme="majorEastAsia" w:hAnsi="Times New Roman" w:cs="Times New Roman"/>
          <w:b/>
          <w:bCs/>
          <w:sz w:val="24"/>
          <w:szCs w:val="24"/>
          <w:lang w:val="en-US"/>
        </w:rPr>
      </w:pPr>
      <w:r>
        <w:rPr>
          <w:rFonts w:ascii="Times New Roman" w:eastAsiaTheme="majorEastAsia" w:hAnsi="Times New Roman" w:cs="Times New Roman"/>
          <w:b/>
          <w:bCs/>
          <w:sz w:val="24"/>
          <w:szCs w:val="24"/>
          <w:lang w:val="en-US"/>
        </w:rPr>
        <w:t>Saran</w:t>
      </w:r>
    </w:p>
    <w:p w14:paraId="37A17A04" w14:textId="77777777" w:rsidR="00A71370" w:rsidRPr="00A71370" w:rsidRDefault="00A71370" w:rsidP="00A71370">
      <w:pPr>
        <w:spacing w:before="120" w:after="0" w:line="360" w:lineRule="auto"/>
        <w:ind w:firstLine="567"/>
        <w:jc w:val="both"/>
        <w:rPr>
          <w:rFonts w:ascii="Times New Roman" w:eastAsiaTheme="majorEastAsia" w:hAnsi="Times New Roman" w:cs="Times New Roman"/>
          <w:sz w:val="24"/>
          <w:szCs w:val="24"/>
          <w:lang w:val="en-US"/>
        </w:rPr>
      </w:pPr>
      <w:r w:rsidRPr="00A71370">
        <w:rPr>
          <w:rFonts w:ascii="Times New Roman" w:eastAsiaTheme="majorEastAsia" w:hAnsi="Times New Roman" w:cs="Times New Roman"/>
          <w:sz w:val="24"/>
          <w:szCs w:val="24"/>
          <w:lang w:val="en-US"/>
        </w:rPr>
        <w:t>Berdasarkan hasil penelitian yang dilakukan, maka peneliti dapat memberikan saran sebagai berikut:</w:t>
      </w:r>
    </w:p>
    <w:p w14:paraId="48D2CA89" w14:textId="77777777" w:rsidR="00A71370" w:rsidRPr="00A71370" w:rsidRDefault="00A71370" w:rsidP="00A71370">
      <w:pPr>
        <w:pStyle w:val="ListParagraph"/>
        <w:numPr>
          <w:ilvl w:val="0"/>
          <w:numId w:val="9"/>
        </w:numPr>
        <w:spacing w:after="160" w:line="360" w:lineRule="auto"/>
        <w:ind w:left="851" w:hanging="284"/>
        <w:jc w:val="both"/>
        <w:rPr>
          <w:rFonts w:ascii="Times New Roman" w:eastAsiaTheme="majorEastAsia" w:hAnsi="Times New Roman" w:cs="Times New Roman"/>
          <w:sz w:val="24"/>
          <w:szCs w:val="24"/>
          <w:lang w:val="en-US"/>
        </w:rPr>
      </w:pPr>
      <w:r w:rsidRPr="00A71370">
        <w:rPr>
          <w:rFonts w:ascii="Times New Roman" w:eastAsiaTheme="majorEastAsia" w:hAnsi="Times New Roman" w:cs="Times New Roman"/>
          <w:sz w:val="24"/>
          <w:szCs w:val="24"/>
          <w:lang w:val="en-US"/>
        </w:rPr>
        <w:t>Pada variabel kinerja guru disarankan agar guru dapat datang ke sekolah lebih awal dengan cara membuat daftar piket dan dapat menyelesaikan pekerjaan sesuai dengan waktu yang telah ditentukan.</w:t>
      </w:r>
    </w:p>
    <w:p w14:paraId="59B0D6DD" w14:textId="77777777" w:rsidR="00A71370" w:rsidRPr="00A71370" w:rsidRDefault="00A71370" w:rsidP="00A71370">
      <w:pPr>
        <w:pStyle w:val="ListParagraph"/>
        <w:numPr>
          <w:ilvl w:val="0"/>
          <w:numId w:val="9"/>
        </w:numPr>
        <w:spacing w:after="160" w:line="360" w:lineRule="auto"/>
        <w:ind w:left="851" w:hanging="284"/>
        <w:jc w:val="both"/>
        <w:rPr>
          <w:rFonts w:ascii="Times New Roman" w:eastAsiaTheme="majorEastAsia" w:hAnsi="Times New Roman" w:cs="Times New Roman"/>
          <w:sz w:val="24"/>
          <w:szCs w:val="24"/>
          <w:lang w:val="en-US"/>
        </w:rPr>
      </w:pPr>
      <w:r w:rsidRPr="00A71370">
        <w:rPr>
          <w:rFonts w:ascii="Times New Roman" w:eastAsiaTheme="majorEastAsia" w:hAnsi="Times New Roman" w:cs="Times New Roman"/>
          <w:sz w:val="24"/>
          <w:szCs w:val="24"/>
          <w:lang w:val="en-US"/>
        </w:rPr>
        <w:t>Pada variabel budaya organisasi disarankan agar guru dapat memberikan ide-ide baru dan berinovasi dengan tetap memperhatikan budaya lama dengan tujuan memperkaya budaya sekolah.</w:t>
      </w:r>
    </w:p>
    <w:p w14:paraId="702FC81B" w14:textId="77777777" w:rsidR="00A71370" w:rsidRPr="00A71370" w:rsidRDefault="00A71370" w:rsidP="00A71370">
      <w:pPr>
        <w:pStyle w:val="ListParagraph"/>
        <w:numPr>
          <w:ilvl w:val="0"/>
          <w:numId w:val="9"/>
        </w:numPr>
        <w:spacing w:after="160" w:line="360" w:lineRule="auto"/>
        <w:ind w:left="851" w:hanging="284"/>
        <w:jc w:val="both"/>
        <w:rPr>
          <w:rFonts w:ascii="Times New Roman" w:eastAsiaTheme="majorEastAsia" w:hAnsi="Times New Roman" w:cs="Times New Roman"/>
          <w:sz w:val="24"/>
          <w:szCs w:val="24"/>
          <w:lang w:val="en-US"/>
        </w:rPr>
      </w:pPr>
      <w:r w:rsidRPr="00A71370">
        <w:rPr>
          <w:rFonts w:ascii="Times New Roman" w:eastAsiaTheme="majorEastAsia" w:hAnsi="Times New Roman" w:cs="Times New Roman"/>
          <w:sz w:val="24"/>
          <w:szCs w:val="24"/>
          <w:lang w:val="en-US"/>
        </w:rPr>
        <w:t>Pada variabel motivasi disarankan untuk kepala sekolah agar selalu memberikan perhatian kepada guru dan guru agar dapat memiliki hubungan kerja yang berjalan baik dengan sesama rekan guru.</w:t>
      </w:r>
    </w:p>
    <w:p w14:paraId="277D5B32" w14:textId="0F564723" w:rsidR="00C84E8B" w:rsidRDefault="00A71370" w:rsidP="00C84E8B">
      <w:pPr>
        <w:pStyle w:val="ListParagraph"/>
        <w:numPr>
          <w:ilvl w:val="0"/>
          <w:numId w:val="9"/>
        </w:numPr>
        <w:spacing w:after="160" w:line="360" w:lineRule="auto"/>
        <w:ind w:left="851" w:hanging="284"/>
        <w:jc w:val="both"/>
        <w:rPr>
          <w:rFonts w:ascii="Times New Roman" w:eastAsiaTheme="majorEastAsia" w:hAnsi="Times New Roman" w:cs="Times New Roman"/>
          <w:sz w:val="24"/>
          <w:szCs w:val="24"/>
          <w:lang w:val="en-US"/>
        </w:rPr>
      </w:pPr>
      <w:r w:rsidRPr="00A71370">
        <w:rPr>
          <w:rFonts w:ascii="Times New Roman" w:eastAsiaTheme="majorEastAsia" w:hAnsi="Times New Roman" w:cs="Times New Roman"/>
          <w:sz w:val="24"/>
          <w:szCs w:val="24"/>
          <w:lang w:val="en-US"/>
        </w:rPr>
        <w:t>Bagi peneliti disarankan untuk membaca dan mencari referensi lain lebih banyak lagi sehingga hasil penelitian selanjutnya akan semkin baik dan dapat menambah ilmu pengetahuna yang baru.</w:t>
      </w:r>
    </w:p>
    <w:p w14:paraId="7BF3C5E1" w14:textId="77777777" w:rsidR="00C84E8B" w:rsidRPr="00C84E8B" w:rsidRDefault="00C84E8B" w:rsidP="00C84E8B">
      <w:pPr>
        <w:spacing w:after="160" w:line="360" w:lineRule="auto"/>
        <w:jc w:val="both"/>
        <w:rPr>
          <w:rFonts w:ascii="Times New Roman" w:eastAsiaTheme="majorEastAsia" w:hAnsi="Times New Roman" w:cs="Times New Roman"/>
          <w:sz w:val="24"/>
          <w:szCs w:val="24"/>
          <w:lang w:val="en-US"/>
        </w:rPr>
      </w:pPr>
    </w:p>
    <w:p w14:paraId="4AC8264E" w14:textId="7B7263B6" w:rsidR="00C84E8B" w:rsidRDefault="00390012" w:rsidP="00C84E8B">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REFERENSI</w:t>
      </w:r>
    </w:p>
    <w:p w14:paraId="13AFD62C" w14:textId="7F26CBF5" w:rsidR="00A71370" w:rsidRPr="00C84E8B" w:rsidRDefault="00A71370" w:rsidP="00C84E8B">
      <w:pPr>
        <w:widowControl w:val="0"/>
        <w:autoSpaceDE w:val="0"/>
        <w:autoSpaceDN w:val="0"/>
        <w:adjustRightInd w:val="0"/>
        <w:spacing w:after="240" w:line="240" w:lineRule="auto"/>
        <w:ind w:left="720" w:hanging="720"/>
        <w:jc w:val="both"/>
        <w:rPr>
          <w:rFonts w:ascii="Times New Roman" w:hAnsi="Times New Roman" w:cs="Times New Roman"/>
          <w:noProof/>
          <w:sz w:val="24"/>
          <w:szCs w:val="24"/>
        </w:rPr>
      </w:pPr>
      <w:r w:rsidRPr="00C84E8B">
        <w:rPr>
          <w:rFonts w:ascii="Times New Roman" w:eastAsia="Times New Roman" w:hAnsi="Times New Roman" w:cs="Times New Roman"/>
          <w:b/>
          <w:sz w:val="24"/>
          <w:szCs w:val="24"/>
        </w:rPr>
        <w:fldChar w:fldCharType="begin" w:fldLock="1"/>
      </w:r>
      <w:r w:rsidRPr="00C84E8B">
        <w:rPr>
          <w:rFonts w:ascii="Times New Roman" w:eastAsia="Times New Roman" w:hAnsi="Times New Roman" w:cs="Times New Roman"/>
          <w:b/>
          <w:sz w:val="24"/>
          <w:szCs w:val="24"/>
        </w:rPr>
        <w:instrText xml:space="preserve">ADDIN Mendeley Bibliography CSL_BIBLIOGRAPHY </w:instrText>
      </w:r>
      <w:r w:rsidRPr="00C84E8B">
        <w:rPr>
          <w:rFonts w:ascii="Times New Roman" w:eastAsia="Times New Roman" w:hAnsi="Times New Roman" w:cs="Times New Roman"/>
          <w:b/>
          <w:sz w:val="24"/>
          <w:szCs w:val="24"/>
        </w:rPr>
        <w:fldChar w:fldCharType="separate"/>
      </w:r>
      <w:r w:rsidRPr="00C84E8B">
        <w:rPr>
          <w:rFonts w:ascii="Times New Roman" w:hAnsi="Times New Roman" w:cs="Times New Roman"/>
          <w:noProof/>
          <w:sz w:val="24"/>
          <w:szCs w:val="24"/>
        </w:rPr>
        <w:t xml:space="preserve">Agustin, D. S. (2020). Analisis Pengaruh Budaya Organisasi, Gaya Kepemimpinan Terhadap Kinerja Karyawan Umkm Dengan Motivasi Kerja Sebagai Variabel </w:t>
      </w:r>
      <w:r w:rsidRPr="00C84E8B">
        <w:rPr>
          <w:rFonts w:ascii="Times New Roman" w:hAnsi="Times New Roman" w:cs="Times New Roman"/>
          <w:noProof/>
          <w:sz w:val="24"/>
          <w:szCs w:val="24"/>
        </w:rPr>
        <w:lastRenderedPageBreak/>
        <w:t xml:space="preserve">Intervening. </w:t>
      </w:r>
      <w:r w:rsidRPr="00C84E8B">
        <w:rPr>
          <w:rFonts w:ascii="Times New Roman" w:hAnsi="Times New Roman" w:cs="Times New Roman"/>
          <w:iCs/>
          <w:noProof/>
          <w:sz w:val="24"/>
          <w:szCs w:val="24"/>
        </w:rPr>
        <w:t>IDEI: Jurnal Ekonomi &amp; Bisnis</w:t>
      </w:r>
      <w:r w:rsidRPr="00C84E8B">
        <w:rPr>
          <w:rFonts w:ascii="Times New Roman" w:hAnsi="Times New Roman" w:cs="Times New Roman"/>
          <w:noProof/>
          <w:sz w:val="24"/>
          <w:szCs w:val="24"/>
        </w:rPr>
        <w:t xml:space="preserve">, </w:t>
      </w:r>
      <w:r w:rsidRPr="00C84E8B">
        <w:rPr>
          <w:rFonts w:ascii="Times New Roman" w:hAnsi="Times New Roman" w:cs="Times New Roman"/>
          <w:iCs/>
          <w:noProof/>
          <w:sz w:val="24"/>
          <w:szCs w:val="24"/>
        </w:rPr>
        <w:t>1</w:t>
      </w:r>
      <w:r w:rsidRPr="00C84E8B">
        <w:rPr>
          <w:rFonts w:ascii="Times New Roman" w:hAnsi="Times New Roman" w:cs="Times New Roman"/>
          <w:noProof/>
          <w:sz w:val="24"/>
          <w:szCs w:val="24"/>
        </w:rPr>
        <w:t>(1), 8–18. https://doi.org/10.38076/ideijeb.v1i1.4</w:t>
      </w:r>
    </w:p>
    <w:p w14:paraId="5BB8172C" w14:textId="77777777" w:rsidR="00A71370" w:rsidRPr="00C84E8B" w:rsidRDefault="00A71370" w:rsidP="00C84E8B">
      <w:pPr>
        <w:widowControl w:val="0"/>
        <w:autoSpaceDE w:val="0"/>
        <w:autoSpaceDN w:val="0"/>
        <w:adjustRightInd w:val="0"/>
        <w:spacing w:after="240" w:line="240" w:lineRule="auto"/>
        <w:ind w:left="720" w:hanging="720"/>
        <w:jc w:val="both"/>
        <w:rPr>
          <w:rFonts w:ascii="Times New Roman" w:hAnsi="Times New Roman" w:cs="Times New Roman"/>
          <w:noProof/>
          <w:sz w:val="24"/>
          <w:szCs w:val="24"/>
        </w:rPr>
      </w:pPr>
      <w:r w:rsidRPr="00C84E8B">
        <w:rPr>
          <w:rFonts w:ascii="Times New Roman" w:hAnsi="Times New Roman" w:cs="Times New Roman"/>
          <w:noProof/>
          <w:sz w:val="24"/>
          <w:szCs w:val="24"/>
        </w:rPr>
        <w:t xml:space="preserve">Al-Ayyubi, &amp; Sholahuddin. (2019). Pengaruh Budaya Organisasi terhadap Kinerja Karyawan Melalui Motivasi Kerja pada PT Kerta Rajasa Raya sebagai Variabel Intervening. </w:t>
      </w:r>
      <w:r w:rsidRPr="00C84E8B">
        <w:rPr>
          <w:rFonts w:ascii="Times New Roman" w:hAnsi="Times New Roman" w:cs="Times New Roman"/>
          <w:iCs/>
          <w:noProof/>
          <w:sz w:val="24"/>
          <w:szCs w:val="24"/>
        </w:rPr>
        <w:t>Jurnal Ilmu Manajemen</w:t>
      </w:r>
      <w:r w:rsidRPr="00C84E8B">
        <w:rPr>
          <w:rFonts w:ascii="Times New Roman" w:hAnsi="Times New Roman" w:cs="Times New Roman"/>
          <w:noProof/>
          <w:sz w:val="24"/>
          <w:szCs w:val="24"/>
        </w:rPr>
        <w:t xml:space="preserve">, </w:t>
      </w:r>
      <w:r w:rsidRPr="00C84E8B">
        <w:rPr>
          <w:rFonts w:ascii="Times New Roman" w:hAnsi="Times New Roman" w:cs="Times New Roman"/>
          <w:iCs/>
          <w:noProof/>
          <w:sz w:val="24"/>
          <w:szCs w:val="24"/>
        </w:rPr>
        <w:t>7</w:t>
      </w:r>
      <w:r w:rsidRPr="00C84E8B">
        <w:rPr>
          <w:rFonts w:ascii="Times New Roman" w:hAnsi="Times New Roman" w:cs="Times New Roman"/>
          <w:noProof/>
          <w:sz w:val="24"/>
          <w:szCs w:val="24"/>
        </w:rPr>
        <w:t>(1), 265–272.</w:t>
      </w:r>
    </w:p>
    <w:p w14:paraId="405DCDDF" w14:textId="77777777" w:rsidR="00A71370" w:rsidRPr="00C84E8B" w:rsidRDefault="00A71370" w:rsidP="00C84E8B">
      <w:pPr>
        <w:widowControl w:val="0"/>
        <w:autoSpaceDE w:val="0"/>
        <w:autoSpaceDN w:val="0"/>
        <w:adjustRightInd w:val="0"/>
        <w:spacing w:after="240" w:line="240" w:lineRule="auto"/>
        <w:ind w:left="720" w:hanging="720"/>
        <w:jc w:val="both"/>
        <w:rPr>
          <w:rFonts w:ascii="Times New Roman" w:hAnsi="Times New Roman" w:cs="Times New Roman"/>
          <w:noProof/>
          <w:sz w:val="24"/>
          <w:szCs w:val="24"/>
        </w:rPr>
      </w:pPr>
      <w:r w:rsidRPr="00C84E8B">
        <w:rPr>
          <w:rFonts w:ascii="Times New Roman" w:hAnsi="Times New Roman" w:cs="Times New Roman"/>
          <w:noProof/>
          <w:sz w:val="24"/>
          <w:szCs w:val="24"/>
        </w:rPr>
        <w:t xml:space="preserve">Arifin, A., &amp; Nurcaya, N. (2018). Pengaruh Motivasi dan Lingkungan Kerja terhadap Kinerja Pegawai pada Sekretariat Daerah Kabupaten Kutai Timur. </w:t>
      </w:r>
      <w:r w:rsidRPr="00C84E8B">
        <w:rPr>
          <w:rFonts w:ascii="Times New Roman" w:hAnsi="Times New Roman" w:cs="Times New Roman"/>
          <w:iCs/>
          <w:noProof/>
          <w:sz w:val="24"/>
          <w:szCs w:val="24"/>
        </w:rPr>
        <w:t>Prosiding FRIMA (Festival Riset Ilmiah Manajemen Dan Akuntansi)</w:t>
      </w:r>
      <w:r w:rsidRPr="00C84E8B">
        <w:rPr>
          <w:rFonts w:ascii="Times New Roman" w:hAnsi="Times New Roman" w:cs="Times New Roman"/>
          <w:noProof/>
          <w:sz w:val="24"/>
          <w:szCs w:val="24"/>
        </w:rPr>
        <w:t xml:space="preserve">, </w:t>
      </w:r>
      <w:r w:rsidRPr="00C84E8B">
        <w:rPr>
          <w:rFonts w:ascii="Times New Roman" w:hAnsi="Times New Roman" w:cs="Times New Roman"/>
          <w:iCs/>
          <w:noProof/>
          <w:sz w:val="24"/>
          <w:szCs w:val="24"/>
        </w:rPr>
        <w:t>1</w:t>
      </w:r>
      <w:r w:rsidRPr="00C84E8B">
        <w:rPr>
          <w:rFonts w:ascii="Times New Roman" w:hAnsi="Times New Roman" w:cs="Times New Roman"/>
          <w:noProof/>
          <w:sz w:val="24"/>
          <w:szCs w:val="24"/>
        </w:rPr>
        <w:t>, 728–738. https://doi.org/10.55916/frima.v0i1.260</w:t>
      </w:r>
    </w:p>
    <w:p w14:paraId="69AFCA83" w14:textId="77777777" w:rsidR="00A71370" w:rsidRPr="00C84E8B" w:rsidRDefault="00A71370" w:rsidP="00C84E8B">
      <w:pPr>
        <w:widowControl w:val="0"/>
        <w:autoSpaceDE w:val="0"/>
        <w:autoSpaceDN w:val="0"/>
        <w:adjustRightInd w:val="0"/>
        <w:spacing w:after="240" w:line="240" w:lineRule="auto"/>
        <w:ind w:left="720" w:hanging="720"/>
        <w:jc w:val="both"/>
        <w:rPr>
          <w:rFonts w:ascii="Times New Roman" w:hAnsi="Times New Roman" w:cs="Times New Roman"/>
          <w:noProof/>
          <w:sz w:val="24"/>
          <w:szCs w:val="24"/>
        </w:rPr>
      </w:pPr>
      <w:r w:rsidRPr="00C84E8B">
        <w:rPr>
          <w:rFonts w:ascii="Times New Roman" w:hAnsi="Times New Roman" w:cs="Times New Roman"/>
          <w:noProof/>
          <w:sz w:val="24"/>
          <w:szCs w:val="24"/>
        </w:rPr>
        <w:t xml:space="preserve">Elazhari, E., Tampubolon, K., Barham, B., &amp; Parinduri, R. Y. (2022). Pengaruh Motivasi dan Gaya Kepemimpinan Kepala Sekolah Terhadap Kinerja Guru di SMP Negeri 2 Tanjung Balai. </w:t>
      </w:r>
      <w:r w:rsidRPr="00C84E8B">
        <w:rPr>
          <w:rFonts w:ascii="Times New Roman" w:hAnsi="Times New Roman" w:cs="Times New Roman"/>
          <w:iCs/>
          <w:noProof/>
          <w:sz w:val="24"/>
          <w:szCs w:val="24"/>
        </w:rPr>
        <w:t>All Fields of Science Journal Liaison Academia and Sosiety</w:t>
      </w:r>
      <w:r w:rsidRPr="00C84E8B">
        <w:rPr>
          <w:rFonts w:ascii="Times New Roman" w:hAnsi="Times New Roman" w:cs="Times New Roman"/>
          <w:noProof/>
          <w:sz w:val="24"/>
          <w:szCs w:val="24"/>
        </w:rPr>
        <w:t xml:space="preserve">, </w:t>
      </w:r>
      <w:r w:rsidRPr="00C84E8B">
        <w:rPr>
          <w:rFonts w:ascii="Times New Roman" w:hAnsi="Times New Roman" w:cs="Times New Roman"/>
          <w:iCs/>
          <w:noProof/>
          <w:sz w:val="24"/>
          <w:szCs w:val="24"/>
        </w:rPr>
        <w:t>1</w:t>
      </w:r>
      <w:r w:rsidRPr="00C84E8B">
        <w:rPr>
          <w:rFonts w:ascii="Times New Roman" w:hAnsi="Times New Roman" w:cs="Times New Roman"/>
          <w:noProof/>
          <w:sz w:val="24"/>
          <w:szCs w:val="24"/>
        </w:rPr>
        <w:t>(1), 1–12. https://doi.org/10.58939/afosj-las.v1i1.308</w:t>
      </w:r>
    </w:p>
    <w:p w14:paraId="0F923646" w14:textId="77777777" w:rsidR="00C84E8B" w:rsidRPr="00C84E8B" w:rsidRDefault="00C84E8B" w:rsidP="00C84E8B">
      <w:pPr>
        <w:widowControl w:val="0"/>
        <w:autoSpaceDE w:val="0"/>
        <w:autoSpaceDN w:val="0"/>
        <w:adjustRightInd w:val="0"/>
        <w:spacing w:after="240" w:line="240" w:lineRule="auto"/>
        <w:ind w:left="720" w:hanging="720"/>
        <w:jc w:val="both"/>
        <w:rPr>
          <w:rFonts w:ascii="Times New Roman" w:hAnsi="Times New Roman" w:cs="Times New Roman"/>
          <w:noProof/>
          <w:sz w:val="24"/>
          <w:szCs w:val="24"/>
        </w:rPr>
      </w:pPr>
    </w:p>
    <w:p w14:paraId="17F8F004" w14:textId="77777777" w:rsidR="00A71370" w:rsidRPr="00C84E8B" w:rsidRDefault="00A71370" w:rsidP="00C84E8B">
      <w:pPr>
        <w:widowControl w:val="0"/>
        <w:autoSpaceDE w:val="0"/>
        <w:autoSpaceDN w:val="0"/>
        <w:adjustRightInd w:val="0"/>
        <w:spacing w:after="240" w:line="240" w:lineRule="auto"/>
        <w:ind w:left="720" w:hanging="720"/>
        <w:jc w:val="both"/>
        <w:rPr>
          <w:rFonts w:ascii="Times New Roman" w:hAnsi="Times New Roman" w:cs="Times New Roman"/>
          <w:noProof/>
          <w:sz w:val="24"/>
          <w:szCs w:val="24"/>
        </w:rPr>
      </w:pPr>
      <w:r w:rsidRPr="00C84E8B">
        <w:rPr>
          <w:rFonts w:ascii="Times New Roman" w:hAnsi="Times New Roman" w:cs="Times New Roman"/>
          <w:noProof/>
          <w:sz w:val="24"/>
          <w:szCs w:val="24"/>
        </w:rPr>
        <w:t xml:space="preserve">Girsang, W. sari. (2019). Pengaruh Budaya Organisasi dan Komitmen Terhadap Kinerja Karyawan RS Putri Hijau No. 17 Medan. </w:t>
      </w:r>
      <w:r w:rsidRPr="00C84E8B">
        <w:rPr>
          <w:rFonts w:ascii="Times New Roman" w:hAnsi="Times New Roman" w:cs="Times New Roman"/>
          <w:iCs/>
          <w:noProof/>
          <w:sz w:val="24"/>
          <w:szCs w:val="24"/>
        </w:rPr>
        <w:t>AJIE-Asian Journal of Innovation and Entrepreneurship</w:t>
      </w:r>
      <w:r w:rsidRPr="00C84E8B">
        <w:rPr>
          <w:rFonts w:ascii="Times New Roman" w:hAnsi="Times New Roman" w:cs="Times New Roman"/>
          <w:noProof/>
          <w:sz w:val="24"/>
          <w:szCs w:val="24"/>
        </w:rPr>
        <w:t xml:space="preserve">, </w:t>
      </w:r>
      <w:r w:rsidRPr="00C84E8B">
        <w:rPr>
          <w:rFonts w:ascii="Times New Roman" w:hAnsi="Times New Roman" w:cs="Times New Roman"/>
          <w:iCs/>
          <w:noProof/>
          <w:sz w:val="24"/>
          <w:szCs w:val="24"/>
        </w:rPr>
        <w:t>04</w:t>
      </w:r>
      <w:r w:rsidRPr="00C84E8B">
        <w:rPr>
          <w:rFonts w:ascii="Times New Roman" w:hAnsi="Times New Roman" w:cs="Times New Roman"/>
          <w:noProof/>
          <w:sz w:val="24"/>
          <w:szCs w:val="24"/>
        </w:rPr>
        <w:t>(02), 159–170.</w:t>
      </w:r>
    </w:p>
    <w:p w14:paraId="441C768F" w14:textId="77777777" w:rsidR="00A71370" w:rsidRPr="00C84E8B" w:rsidRDefault="00A71370" w:rsidP="00C84E8B">
      <w:pPr>
        <w:widowControl w:val="0"/>
        <w:autoSpaceDE w:val="0"/>
        <w:autoSpaceDN w:val="0"/>
        <w:adjustRightInd w:val="0"/>
        <w:spacing w:after="240" w:line="240" w:lineRule="auto"/>
        <w:ind w:left="720" w:hanging="720"/>
        <w:jc w:val="both"/>
        <w:rPr>
          <w:rFonts w:ascii="Times New Roman" w:hAnsi="Times New Roman" w:cs="Times New Roman"/>
          <w:noProof/>
          <w:sz w:val="24"/>
          <w:szCs w:val="24"/>
        </w:rPr>
      </w:pPr>
      <w:r w:rsidRPr="00C84E8B">
        <w:rPr>
          <w:rFonts w:ascii="Times New Roman" w:hAnsi="Times New Roman" w:cs="Times New Roman"/>
          <w:noProof/>
          <w:sz w:val="24"/>
          <w:szCs w:val="24"/>
        </w:rPr>
        <w:t xml:space="preserve">Haqq, N. (2020). Najmy Haqq - Pengaruh Budaya Organisasi Te rhadap Kinerja Karyawan …. </w:t>
      </w:r>
      <w:r w:rsidRPr="00C84E8B">
        <w:rPr>
          <w:rFonts w:ascii="Times New Roman" w:hAnsi="Times New Roman" w:cs="Times New Roman"/>
          <w:iCs/>
          <w:noProof/>
          <w:sz w:val="24"/>
          <w:szCs w:val="24"/>
        </w:rPr>
        <w:t>Bisma - Bisnis Manajemen</w:t>
      </w:r>
      <w:r w:rsidRPr="00C84E8B">
        <w:rPr>
          <w:rFonts w:ascii="Times New Roman" w:hAnsi="Times New Roman" w:cs="Times New Roman"/>
          <w:noProof/>
          <w:sz w:val="24"/>
          <w:szCs w:val="24"/>
        </w:rPr>
        <w:t xml:space="preserve">, </w:t>
      </w:r>
      <w:r w:rsidRPr="00C84E8B">
        <w:rPr>
          <w:rFonts w:ascii="Times New Roman" w:hAnsi="Times New Roman" w:cs="Times New Roman"/>
          <w:iCs/>
          <w:noProof/>
          <w:sz w:val="24"/>
          <w:szCs w:val="24"/>
        </w:rPr>
        <w:t>9</w:t>
      </w:r>
      <w:r w:rsidRPr="00C84E8B">
        <w:rPr>
          <w:rFonts w:ascii="Times New Roman" w:hAnsi="Times New Roman" w:cs="Times New Roman"/>
          <w:noProof/>
          <w:sz w:val="24"/>
          <w:szCs w:val="24"/>
        </w:rPr>
        <w:t>(1), 68. https://doi.org/Bisnis dan Manajemen</w:t>
      </w:r>
    </w:p>
    <w:p w14:paraId="12FD3321" w14:textId="77777777" w:rsidR="00A71370" w:rsidRPr="00C84E8B" w:rsidRDefault="00A71370" w:rsidP="00C84E8B">
      <w:pPr>
        <w:widowControl w:val="0"/>
        <w:autoSpaceDE w:val="0"/>
        <w:autoSpaceDN w:val="0"/>
        <w:adjustRightInd w:val="0"/>
        <w:spacing w:after="240" w:line="240" w:lineRule="auto"/>
        <w:ind w:left="720" w:hanging="720"/>
        <w:jc w:val="both"/>
        <w:rPr>
          <w:rFonts w:ascii="Times New Roman" w:hAnsi="Times New Roman" w:cs="Times New Roman"/>
          <w:noProof/>
          <w:sz w:val="24"/>
          <w:szCs w:val="24"/>
        </w:rPr>
      </w:pPr>
      <w:r w:rsidRPr="00C84E8B">
        <w:rPr>
          <w:rFonts w:ascii="Times New Roman" w:hAnsi="Times New Roman" w:cs="Times New Roman"/>
          <w:noProof/>
          <w:sz w:val="24"/>
          <w:szCs w:val="24"/>
        </w:rPr>
        <w:t xml:space="preserve">Haryadi, D., &amp; Wahyudi, W. (2020). Pengaruh Budaya Organisasi dan Motivasi Terhadap Kinerja Karyawan Melalui Kepuasan Kerja sebagai variabel intervening pada PT.BPRS Cilegon. </w:t>
      </w:r>
      <w:r w:rsidRPr="00C84E8B">
        <w:rPr>
          <w:rFonts w:ascii="Times New Roman" w:hAnsi="Times New Roman" w:cs="Times New Roman"/>
          <w:iCs/>
          <w:noProof/>
          <w:sz w:val="24"/>
          <w:szCs w:val="24"/>
        </w:rPr>
        <w:t>Gemilang : NisJurnal Manajemen Dan Startegi Bis</w:t>
      </w:r>
      <w:r w:rsidRPr="00C84E8B">
        <w:rPr>
          <w:rFonts w:ascii="Times New Roman" w:hAnsi="Times New Roman" w:cs="Times New Roman"/>
          <w:noProof/>
          <w:sz w:val="24"/>
          <w:szCs w:val="24"/>
        </w:rPr>
        <w:t xml:space="preserve">, </w:t>
      </w:r>
      <w:r w:rsidRPr="00C84E8B">
        <w:rPr>
          <w:rFonts w:ascii="Times New Roman" w:hAnsi="Times New Roman" w:cs="Times New Roman"/>
          <w:iCs/>
          <w:noProof/>
          <w:sz w:val="24"/>
          <w:szCs w:val="24"/>
        </w:rPr>
        <w:t>1</w:t>
      </w:r>
      <w:r w:rsidRPr="00C84E8B">
        <w:rPr>
          <w:rFonts w:ascii="Times New Roman" w:hAnsi="Times New Roman" w:cs="Times New Roman"/>
          <w:noProof/>
          <w:sz w:val="24"/>
          <w:szCs w:val="24"/>
        </w:rPr>
        <w:t>(1), 15–21.</w:t>
      </w:r>
    </w:p>
    <w:p w14:paraId="169F310A" w14:textId="77777777" w:rsidR="00A71370" w:rsidRPr="00C84E8B" w:rsidRDefault="00A71370" w:rsidP="00C84E8B">
      <w:pPr>
        <w:widowControl w:val="0"/>
        <w:autoSpaceDE w:val="0"/>
        <w:autoSpaceDN w:val="0"/>
        <w:adjustRightInd w:val="0"/>
        <w:spacing w:after="240" w:line="240" w:lineRule="auto"/>
        <w:ind w:left="720" w:hanging="720"/>
        <w:jc w:val="both"/>
        <w:rPr>
          <w:rFonts w:ascii="Times New Roman" w:hAnsi="Times New Roman" w:cs="Times New Roman"/>
          <w:noProof/>
          <w:sz w:val="24"/>
          <w:szCs w:val="24"/>
        </w:rPr>
      </w:pPr>
      <w:r w:rsidRPr="00C84E8B">
        <w:rPr>
          <w:rFonts w:ascii="Times New Roman" w:hAnsi="Times New Roman" w:cs="Times New Roman"/>
          <w:noProof/>
          <w:sz w:val="24"/>
          <w:szCs w:val="24"/>
        </w:rPr>
        <w:t xml:space="preserve">Moulina, D. (2022). Pengaruh Supervisi Akademik Kepala Sekolah dan Motivasi Kerja Guru Terhadap Kinerja Guru. </w:t>
      </w:r>
      <w:r w:rsidRPr="00C84E8B">
        <w:rPr>
          <w:rFonts w:ascii="Times New Roman" w:hAnsi="Times New Roman" w:cs="Times New Roman"/>
          <w:iCs/>
          <w:noProof/>
          <w:sz w:val="24"/>
          <w:szCs w:val="24"/>
        </w:rPr>
        <w:t>Journal of Innovation in Teaching and Instructional Media</w:t>
      </w:r>
      <w:r w:rsidRPr="00C84E8B">
        <w:rPr>
          <w:rFonts w:ascii="Times New Roman" w:hAnsi="Times New Roman" w:cs="Times New Roman"/>
          <w:noProof/>
          <w:sz w:val="24"/>
          <w:szCs w:val="24"/>
        </w:rPr>
        <w:t xml:space="preserve">, </w:t>
      </w:r>
      <w:r w:rsidRPr="00C84E8B">
        <w:rPr>
          <w:rFonts w:ascii="Times New Roman" w:hAnsi="Times New Roman" w:cs="Times New Roman"/>
          <w:iCs/>
          <w:noProof/>
          <w:sz w:val="24"/>
          <w:szCs w:val="24"/>
        </w:rPr>
        <w:t>2</w:t>
      </w:r>
      <w:r w:rsidRPr="00C84E8B">
        <w:rPr>
          <w:rFonts w:ascii="Times New Roman" w:hAnsi="Times New Roman" w:cs="Times New Roman"/>
          <w:noProof/>
          <w:sz w:val="24"/>
          <w:szCs w:val="24"/>
        </w:rPr>
        <w:t>(3), 181–184. https://doi.org/10.52690/jitim.v2i3.303</w:t>
      </w:r>
    </w:p>
    <w:p w14:paraId="7428FB03" w14:textId="77777777" w:rsidR="00A71370" w:rsidRPr="00C84E8B" w:rsidRDefault="00A71370" w:rsidP="00C84E8B">
      <w:pPr>
        <w:widowControl w:val="0"/>
        <w:autoSpaceDE w:val="0"/>
        <w:autoSpaceDN w:val="0"/>
        <w:adjustRightInd w:val="0"/>
        <w:spacing w:after="240" w:line="240" w:lineRule="auto"/>
        <w:ind w:left="720" w:hanging="720"/>
        <w:jc w:val="both"/>
        <w:rPr>
          <w:rFonts w:ascii="Times New Roman" w:hAnsi="Times New Roman" w:cs="Times New Roman"/>
          <w:noProof/>
          <w:sz w:val="24"/>
          <w:szCs w:val="24"/>
        </w:rPr>
      </w:pPr>
      <w:r w:rsidRPr="00C84E8B">
        <w:rPr>
          <w:rFonts w:ascii="Times New Roman" w:hAnsi="Times New Roman" w:cs="Times New Roman"/>
          <w:noProof/>
          <w:sz w:val="24"/>
          <w:szCs w:val="24"/>
        </w:rPr>
        <w:t xml:space="preserve">Muspawi, M. (2021). Strategi Peningkatan Kinerja Guru. </w:t>
      </w:r>
      <w:r w:rsidRPr="00C84E8B">
        <w:rPr>
          <w:rFonts w:ascii="Times New Roman" w:hAnsi="Times New Roman" w:cs="Times New Roman"/>
          <w:iCs/>
          <w:noProof/>
          <w:sz w:val="24"/>
          <w:szCs w:val="24"/>
        </w:rPr>
        <w:t>Jurnal Ilmiah Universitas Batanghari Jambi</w:t>
      </w:r>
      <w:r w:rsidRPr="00C84E8B">
        <w:rPr>
          <w:rFonts w:ascii="Times New Roman" w:hAnsi="Times New Roman" w:cs="Times New Roman"/>
          <w:noProof/>
          <w:sz w:val="24"/>
          <w:szCs w:val="24"/>
        </w:rPr>
        <w:t xml:space="preserve">, </w:t>
      </w:r>
      <w:r w:rsidRPr="00C84E8B">
        <w:rPr>
          <w:rFonts w:ascii="Times New Roman" w:hAnsi="Times New Roman" w:cs="Times New Roman"/>
          <w:iCs/>
          <w:noProof/>
          <w:sz w:val="24"/>
          <w:szCs w:val="24"/>
        </w:rPr>
        <w:t>21</w:t>
      </w:r>
      <w:r w:rsidRPr="00C84E8B">
        <w:rPr>
          <w:rFonts w:ascii="Times New Roman" w:hAnsi="Times New Roman" w:cs="Times New Roman"/>
          <w:noProof/>
          <w:sz w:val="24"/>
          <w:szCs w:val="24"/>
        </w:rPr>
        <w:t>(1), 101. https://doi.org/10.33087/jiubj.v21i1.1265</w:t>
      </w:r>
    </w:p>
    <w:p w14:paraId="63328CA3" w14:textId="77777777" w:rsidR="00A71370" w:rsidRPr="00C84E8B" w:rsidRDefault="00A71370" w:rsidP="00C84E8B">
      <w:pPr>
        <w:widowControl w:val="0"/>
        <w:autoSpaceDE w:val="0"/>
        <w:autoSpaceDN w:val="0"/>
        <w:adjustRightInd w:val="0"/>
        <w:spacing w:after="240" w:line="240" w:lineRule="auto"/>
        <w:ind w:left="720" w:hanging="720"/>
        <w:jc w:val="both"/>
        <w:rPr>
          <w:rFonts w:ascii="Times New Roman" w:hAnsi="Times New Roman" w:cs="Times New Roman"/>
          <w:noProof/>
          <w:sz w:val="24"/>
          <w:szCs w:val="24"/>
        </w:rPr>
      </w:pPr>
      <w:r w:rsidRPr="00C84E8B">
        <w:rPr>
          <w:rFonts w:ascii="Times New Roman" w:hAnsi="Times New Roman" w:cs="Times New Roman"/>
          <w:noProof/>
          <w:sz w:val="24"/>
          <w:szCs w:val="24"/>
        </w:rPr>
        <w:t xml:space="preserve">Napis, A. D., &amp; Noor, N. A. (2021). Perngaruh Kepemimpinan Sekolah dan Motivasi Berprestasi Terhadap Kinerja Guru SDN 04 Durikosambicengkareng Jakarta Barat. </w:t>
      </w:r>
      <w:r w:rsidRPr="00C84E8B">
        <w:rPr>
          <w:rFonts w:ascii="Times New Roman" w:hAnsi="Times New Roman" w:cs="Times New Roman"/>
          <w:iCs/>
          <w:noProof/>
          <w:sz w:val="24"/>
          <w:szCs w:val="24"/>
        </w:rPr>
        <w:t>Jurnal Inovasi Penelitian</w:t>
      </w:r>
      <w:r w:rsidRPr="00C84E8B">
        <w:rPr>
          <w:rFonts w:ascii="Times New Roman" w:hAnsi="Times New Roman" w:cs="Times New Roman"/>
          <w:noProof/>
          <w:sz w:val="24"/>
          <w:szCs w:val="24"/>
        </w:rPr>
        <w:t xml:space="preserve">, </w:t>
      </w:r>
      <w:r w:rsidRPr="00C84E8B">
        <w:rPr>
          <w:rFonts w:ascii="Times New Roman" w:hAnsi="Times New Roman" w:cs="Times New Roman"/>
          <w:iCs/>
          <w:noProof/>
          <w:sz w:val="24"/>
          <w:szCs w:val="24"/>
        </w:rPr>
        <w:t>1</w:t>
      </w:r>
      <w:r w:rsidRPr="00C84E8B">
        <w:rPr>
          <w:rFonts w:ascii="Times New Roman" w:hAnsi="Times New Roman" w:cs="Times New Roman"/>
          <w:noProof/>
          <w:sz w:val="24"/>
          <w:szCs w:val="24"/>
        </w:rPr>
        <w:t>(11), 2255–2262.</w:t>
      </w:r>
    </w:p>
    <w:p w14:paraId="254A2E72" w14:textId="77777777" w:rsidR="00A71370" w:rsidRPr="00C84E8B" w:rsidRDefault="00A71370" w:rsidP="00C84E8B">
      <w:pPr>
        <w:widowControl w:val="0"/>
        <w:autoSpaceDE w:val="0"/>
        <w:autoSpaceDN w:val="0"/>
        <w:adjustRightInd w:val="0"/>
        <w:spacing w:after="240" w:line="240" w:lineRule="auto"/>
        <w:ind w:left="720" w:hanging="720"/>
        <w:jc w:val="both"/>
        <w:rPr>
          <w:rFonts w:ascii="Times New Roman" w:hAnsi="Times New Roman" w:cs="Times New Roman"/>
          <w:noProof/>
          <w:sz w:val="24"/>
          <w:szCs w:val="24"/>
        </w:rPr>
      </w:pPr>
      <w:r w:rsidRPr="00C84E8B">
        <w:rPr>
          <w:rFonts w:ascii="Times New Roman" w:hAnsi="Times New Roman" w:cs="Times New Roman"/>
          <w:noProof/>
          <w:sz w:val="24"/>
          <w:szCs w:val="24"/>
        </w:rPr>
        <w:t xml:space="preserve">Reza, V., Snapp, P., Dalam, E., Di, I. M. A., Socialization, A., Cadger, O. F., To, M., Cadger, S., Programpadang, R., Hukum, F., Hatta, U. B. U. B., Sipil, F. T., Hatta, U. B. U. B., Danilo Gomes de Arruda, Bustamam, N., Suryani, S., Nasution, M. S., Prayitno, B., Rois, I., … Rezekiana, L. (2020). Pengaruh Budaya Organisasi Terhadap Kinerja Karyawan Pada PT Gapura Cabang Pekanbaru. </w:t>
      </w:r>
      <w:r w:rsidRPr="00C84E8B">
        <w:rPr>
          <w:rFonts w:ascii="Times New Roman" w:hAnsi="Times New Roman" w:cs="Times New Roman"/>
          <w:iCs/>
          <w:noProof/>
          <w:sz w:val="24"/>
          <w:szCs w:val="24"/>
        </w:rPr>
        <w:t>Bussiness Law Binus</w:t>
      </w:r>
      <w:r w:rsidRPr="00C84E8B">
        <w:rPr>
          <w:rFonts w:ascii="Times New Roman" w:hAnsi="Times New Roman" w:cs="Times New Roman"/>
          <w:noProof/>
          <w:sz w:val="24"/>
          <w:szCs w:val="24"/>
        </w:rPr>
        <w:t xml:space="preserve">, </w:t>
      </w:r>
      <w:r w:rsidRPr="00C84E8B">
        <w:rPr>
          <w:rFonts w:ascii="Times New Roman" w:hAnsi="Times New Roman" w:cs="Times New Roman"/>
          <w:iCs/>
          <w:noProof/>
          <w:sz w:val="24"/>
          <w:szCs w:val="24"/>
        </w:rPr>
        <w:t>7</w:t>
      </w:r>
      <w:r w:rsidRPr="00C84E8B">
        <w:rPr>
          <w:rFonts w:ascii="Times New Roman" w:hAnsi="Times New Roman" w:cs="Times New Roman"/>
          <w:noProof/>
          <w:sz w:val="24"/>
          <w:szCs w:val="24"/>
        </w:rPr>
        <w:t>(2), 33–48.</w:t>
      </w:r>
    </w:p>
    <w:p w14:paraId="29E48E1A" w14:textId="77777777" w:rsidR="00A71370" w:rsidRPr="00C84E8B" w:rsidRDefault="00A71370" w:rsidP="00C84E8B">
      <w:pPr>
        <w:widowControl w:val="0"/>
        <w:autoSpaceDE w:val="0"/>
        <w:autoSpaceDN w:val="0"/>
        <w:adjustRightInd w:val="0"/>
        <w:spacing w:after="240" w:line="240" w:lineRule="auto"/>
        <w:ind w:left="720" w:hanging="720"/>
        <w:jc w:val="both"/>
        <w:rPr>
          <w:rFonts w:ascii="Times New Roman" w:hAnsi="Times New Roman" w:cs="Times New Roman"/>
          <w:noProof/>
          <w:sz w:val="24"/>
          <w:szCs w:val="24"/>
        </w:rPr>
      </w:pPr>
      <w:r w:rsidRPr="00C84E8B">
        <w:rPr>
          <w:rFonts w:ascii="Times New Roman" w:hAnsi="Times New Roman" w:cs="Times New Roman"/>
          <w:noProof/>
          <w:sz w:val="24"/>
          <w:szCs w:val="24"/>
        </w:rPr>
        <w:t xml:space="preserve">Sugiyono, E., &amp; Rahajeng, R. (2022). Pengaruh budaya organisasi, gaya kepemimpinan dan kepuasan kerja terhadap kinerja pegawai melalui motivasi pegawai sebagai </w:t>
      </w:r>
      <w:r w:rsidRPr="00C84E8B">
        <w:rPr>
          <w:rFonts w:ascii="Times New Roman" w:hAnsi="Times New Roman" w:cs="Times New Roman"/>
          <w:noProof/>
          <w:sz w:val="24"/>
          <w:szCs w:val="24"/>
        </w:rPr>
        <w:lastRenderedPageBreak/>
        <w:t xml:space="preserve">variabel intervening pada dinas …. </w:t>
      </w:r>
      <w:r w:rsidRPr="00C84E8B">
        <w:rPr>
          <w:rFonts w:ascii="Times New Roman" w:hAnsi="Times New Roman" w:cs="Times New Roman"/>
          <w:iCs/>
          <w:noProof/>
          <w:sz w:val="24"/>
          <w:szCs w:val="24"/>
        </w:rPr>
        <w:t>Fair Value: Jurnal Ilmiah Akuntansi …</w:t>
      </w:r>
      <w:r w:rsidRPr="00C84E8B">
        <w:rPr>
          <w:rFonts w:ascii="Times New Roman" w:hAnsi="Times New Roman" w:cs="Times New Roman"/>
          <w:noProof/>
          <w:sz w:val="24"/>
          <w:szCs w:val="24"/>
        </w:rPr>
        <w:t xml:space="preserve">, </w:t>
      </w:r>
      <w:r w:rsidRPr="00C84E8B">
        <w:rPr>
          <w:rFonts w:ascii="Times New Roman" w:hAnsi="Times New Roman" w:cs="Times New Roman"/>
          <w:iCs/>
          <w:noProof/>
          <w:sz w:val="24"/>
          <w:szCs w:val="24"/>
        </w:rPr>
        <w:t>4</w:t>
      </w:r>
      <w:r w:rsidRPr="00C84E8B">
        <w:rPr>
          <w:rFonts w:ascii="Times New Roman" w:hAnsi="Times New Roman" w:cs="Times New Roman"/>
          <w:noProof/>
          <w:sz w:val="24"/>
          <w:szCs w:val="24"/>
        </w:rPr>
        <w:t>(7), 2691–2708. http://journal.ikopin.ac.id/index.php/fairvalue/article/view/1211</w:t>
      </w:r>
    </w:p>
    <w:p w14:paraId="402C483F" w14:textId="77777777" w:rsidR="00A71370" w:rsidRPr="00C84E8B" w:rsidRDefault="00A71370" w:rsidP="00C84E8B">
      <w:pPr>
        <w:widowControl w:val="0"/>
        <w:autoSpaceDE w:val="0"/>
        <w:autoSpaceDN w:val="0"/>
        <w:adjustRightInd w:val="0"/>
        <w:spacing w:after="240" w:line="240" w:lineRule="auto"/>
        <w:ind w:left="720" w:hanging="720"/>
        <w:jc w:val="both"/>
        <w:rPr>
          <w:rFonts w:ascii="Times New Roman" w:hAnsi="Times New Roman" w:cs="Times New Roman"/>
          <w:noProof/>
          <w:sz w:val="24"/>
        </w:rPr>
      </w:pPr>
      <w:r w:rsidRPr="00C84E8B">
        <w:rPr>
          <w:rFonts w:ascii="Times New Roman" w:hAnsi="Times New Roman" w:cs="Times New Roman"/>
          <w:noProof/>
          <w:sz w:val="24"/>
          <w:szCs w:val="24"/>
        </w:rPr>
        <w:t xml:space="preserve">Syahputra, G. F. (2022). </w:t>
      </w:r>
      <w:r w:rsidRPr="00C84E8B">
        <w:rPr>
          <w:rFonts w:ascii="Times New Roman" w:hAnsi="Times New Roman" w:cs="Times New Roman"/>
          <w:iCs/>
          <w:noProof/>
          <w:sz w:val="24"/>
          <w:szCs w:val="24"/>
        </w:rPr>
        <w:t>Pengaruh Budaya Organisasi Terhadap Kinerja Karyawan Dengan Motivasi Sebagai Variabel Intervening Pada Cabang UMKM Samudera Keset Di Dusun Gamoh Desa Dayurejo Prigen Pasuruan</w:t>
      </w:r>
      <w:r w:rsidRPr="00C84E8B">
        <w:rPr>
          <w:rFonts w:ascii="Times New Roman" w:hAnsi="Times New Roman" w:cs="Times New Roman"/>
          <w:noProof/>
          <w:sz w:val="24"/>
          <w:szCs w:val="24"/>
        </w:rPr>
        <w:t>.</w:t>
      </w:r>
    </w:p>
    <w:p w14:paraId="2A3245C3" w14:textId="32F86AD2" w:rsidR="00A71370" w:rsidRDefault="00A71370" w:rsidP="00C84E8B">
      <w:pPr>
        <w:spacing w:after="240" w:line="240" w:lineRule="auto"/>
        <w:jc w:val="both"/>
        <w:rPr>
          <w:rFonts w:ascii="Times New Roman" w:eastAsia="Times New Roman" w:hAnsi="Times New Roman" w:cs="Times New Roman"/>
          <w:b/>
          <w:sz w:val="24"/>
          <w:szCs w:val="24"/>
        </w:rPr>
      </w:pPr>
      <w:r w:rsidRPr="00C84E8B">
        <w:rPr>
          <w:rFonts w:ascii="Times New Roman" w:eastAsia="Times New Roman" w:hAnsi="Times New Roman" w:cs="Times New Roman"/>
          <w:b/>
          <w:sz w:val="24"/>
          <w:szCs w:val="24"/>
        </w:rPr>
        <w:fldChar w:fldCharType="end"/>
      </w:r>
    </w:p>
    <w:p w14:paraId="32CE95B4" w14:textId="0E6B75C3" w:rsidR="00BB77EA" w:rsidRDefault="00BB77EA">
      <w:pPr>
        <w:spacing w:after="0" w:line="360" w:lineRule="auto"/>
        <w:ind w:firstLine="567"/>
        <w:jc w:val="both"/>
        <w:rPr>
          <w:rFonts w:ascii="Times New Roman" w:eastAsia="Times New Roman" w:hAnsi="Times New Roman" w:cs="Times New Roman"/>
          <w:b/>
          <w:sz w:val="24"/>
          <w:szCs w:val="24"/>
        </w:rPr>
      </w:pPr>
      <w:bookmarkStart w:id="10" w:name="_heading=h.gjdgxs" w:colFirst="0" w:colLast="0"/>
      <w:bookmarkEnd w:id="10"/>
    </w:p>
    <w:sectPr w:rsidR="00BB77EA" w:rsidSect="00DF77E8">
      <w:headerReference w:type="even" r:id="rId10"/>
      <w:headerReference w:type="default" r:id="rId11"/>
      <w:footerReference w:type="even" r:id="rId12"/>
      <w:footerReference w:type="default" r:id="rId13"/>
      <w:headerReference w:type="first" r:id="rId14"/>
      <w:footerReference w:type="first" r:id="rId15"/>
      <w:pgSz w:w="11906" w:h="16838"/>
      <w:pgMar w:top="1170" w:right="1701" w:bottom="1701" w:left="1701" w:header="0" w:footer="315" w:gutter="0"/>
      <w:pgNumType w:start="6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95CBC" w14:textId="77777777" w:rsidR="00E04B71" w:rsidRDefault="00E04B71">
      <w:pPr>
        <w:spacing w:after="0" w:line="240" w:lineRule="auto"/>
      </w:pPr>
      <w:r>
        <w:separator/>
      </w:r>
    </w:p>
  </w:endnote>
  <w:endnote w:type="continuationSeparator" w:id="0">
    <w:p w14:paraId="19DD15EB" w14:textId="77777777" w:rsidR="00E04B71" w:rsidRDefault="00E0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re Baskerville">
    <w:altName w:val="Times New Roman"/>
    <w:charset w:val="00"/>
    <w:family w:val="auto"/>
    <w:pitch w:val="variable"/>
    <w:sig w:usb0="00000001"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8C66C" w14:textId="77777777" w:rsidR="00DF77E8" w:rsidRDefault="00DF77E8" w:rsidP="004745D0">
    <w:pPr>
      <w:pBdr>
        <w:top w:val="nil"/>
        <w:left w:val="nil"/>
        <w:bottom w:val="nil"/>
        <w:right w:val="nil"/>
        <w:between w:val="nil"/>
      </w:pBdr>
      <w:tabs>
        <w:tab w:val="center" w:pos="4513"/>
        <w:tab w:val="right" w:pos="9026"/>
      </w:tabs>
      <w:spacing w:after="0" w:line="240" w:lineRule="auto"/>
      <w:rPr>
        <w:color w:val="000000"/>
      </w:rPr>
    </w:pPr>
  </w:p>
  <w:p w14:paraId="7ED11C62" w14:textId="77777777" w:rsidR="00DF77E8" w:rsidRDefault="00DF77E8" w:rsidP="004745D0">
    <w:pPr>
      <w:pBdr>
        <w:top w:val="nil"/>
        <w:left w:val="nil"/>
        <w:bottom w:val="nil"/>
        <w:right w:val="nil"/>
        <w:between w:val="nil"/>
      </w:pBdr>
      <w:tabs>
        <w:tab w:val="center" w:pos="4513"/>
        <w:tab w:val="right" w:pos="9026"/>
      </w:tabs>
      <w:spacing w:after="0" w:line="240" w:lineRule="auto"/>
      <w:rPr>
        <w:color w:val="000000"/>
      </w:rPr>
    </w:pPr>
  </w:p>
  <w:p w14:paraId="373AE53F" w14:textId="77777777" w:rsidR="00DF77E8" w:rsidRDefault="00DF77E8" w:rsidP="004745D0">
    <w:pPr>
      <w:pBdr>
        <w:top w:val="nil"/>
        <w:left w:val="nil"/>
        <w:bottom w:val="nil"/>
        <w:right w:val="nil"/>
        <w:between w:val="nil"/>
      </w:pBdr>
      <w:tabs>
        <w:tab w:val="center" w:pos="4513"/>
        <w:tab w:val="right" w:pos="9026"/>
      </w:tabs>
      <w:spacing w:after="0" w:line="240" w:lineRule="auto"/>
      <w:rPr>
        <w:color w:val="000000"/>
      </w:rPr>
    </w:pPr>
  </w:p>
  <w:p w14:paraId="69796F49" w14:textId="77777777" w:rsidR="00DF77E8" w:rsidRDefault="00DF77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92DA7" w14:textId="77777777" w:rsidR="00DF77E8" w:rsidRPr="00C247F1" w:rsidRDefault="00DF77E8" w:rsidP="00C84E8B">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FE11C6">
      <w:rPr>
        <w:rFonts w:ascii="Tahoma" w:eastAsia="Tahoma" w:hAnsi="Tahoma" w:cs="Tahoma"/>
        <w:noProof/>
        <w:sz w:val="20"/>
        <w:szCs w:val="20"/>
      </w:rPr>
      <w:t>81</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lang w:val="en-US"/>
      </w:rPr>
      <w:t>KAMI YANG SESUAIKAN</w:t>
    </w:r>
    <w:r>
      <w:rPr>
        <w:rFonts w:ascii="Tahoma" w:eastAsia="Tahoma" w:hAnsi="Tahoma" w:cs="Tahoma"/>
        <w:sz w:val="20"/>
        <w:szCs w:val="20"/>
      </w:rPr>
      <w:t xml:space="preserve"> </w:t>
    </w:r>
    <w:r w:rsidRPr="00AF214E">
      <w:rPr>
        <w:rFonts w:ascii="Tahoma" w:eastAsia="Tahoma" w:hAnsi="Tahoma" w:cs="Tahoma"/>
        <w:sz w:val="20"/>
        <w:szCs w:val="20"/>
        <w:lang w:val="en-US"/>
      </w:rPr>
      <w:t xml:space="preserve">+62 895-3957-33773 </w:t>
    </w:r>
    <w:r>
      <w:rPr>
        <w:rFonts w:ascii="Tahoma" w:eastAsia="Tahoma" w:hAnsi="Tahoma" w:cs="Tahoma"/>
        <w:sz w:val="20"/>
        <w:szCs w:val="20"/>
      </w:rPr>
      <w:t xml:space="preserve">- VOLUME </w:t>
    </w:r>
    <w:r>
      <w:rPr>
        <w:rFonts w:ascii="Tahoma" w:eastAsia="Tahoma" w:hAnsi="Tahoma" w:cs="Tahoma"/>
        <w:sz w:val="20"/>
        <w:szCs w:val="20"/>
        <w:lang w:val="en-GB"/>
      </w:rPr>
      <w:t>5</w:t>
    </w:r>
    <w:r>
      <w:rPr>
        <w:rFonts w:ascii="Tahoma" w:eastAsia="Tahoma" w:hAnsi="Tahoma" w:cs="Tahoma"/>
        <w:sz w:val="20"/>
        <w:szCs w:val="20"/>
      </w:rPr>
      <w:t xml:space="preserve">, NO. 2, </w:t>
    </w:r>
    <w:r w:rsidRPr="00CF6079">
      <w:rPr>
        <w:rFonts w:ascii="Tahoma" w:eastAsia="Tahoma" w:hAnsi="Tahoma" w:cs="Tahoma"/>
        <w:sz w:val="20"/>
        <w:szCs w:val="20"/>
      </w:rPr>
      <w:t>JANUARI</w:t>
    </w:r>
    <w:r>
      <w:rPr>
        <w:rFonts w:ascii="Tahoma" w:eastAsia="Tahoma" w:hAnsi="Tahoma" w:cs="Tahoma"/>
        <w:sz w:val="20"/>
        <w:szCs w:val="20"/>
      </w:rPr>
      <w:t xml:space="preserve"> 202</w:t>
    </w:r>
    <w:r>
      <w:rPr>
        <w:noProof/>
        <w:lang w:val="en-US"/>
      </w:rPr>
      <mc:AlternateContent>
        <mc:Choice Requires="wps">
          <w:drawing>
            <wp:anchor distT="0" distB="0" distL="114299" distR="114299" simplePos="0" relativeHeight="251679744" behindDoc="0" locked="0" layoutInCell="1" hidden="0" allowOverlap="1" wp14:anchorId="4FF92BDF" wp14:editId="2514D970">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79467D70"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7974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Pr>
        <w:noProof/>
        <w:lang w:val="en-US"/>
      </w:rPr>
      <mc:AlternateContent>
        <mc:Choice Requires="wps">
          <w:drawing>
            <wp:anchor distT="0" distB="0" distL="114300" distR="114300" simplePos="0" relativeHeight="251680768" behindDoc="0" locked="0" layoutInCell="1" hidden="0" allowOverlap="1" wp14:anchorId="2BE665D8" wp14:editId="40DDE63C">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w:pict>
            <v:shape w14:anchorId="471BEAED" id="Straight Arrow Connector 659" o:spid="_x0000_s1026" type="#_x0000_t32" style="position:absolute;margin-left:28pt;margin-top:12pt;width:0;height:1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" strokecolor="windowText">
              <v:stroke startarrowwidth="narrow" startarrowlength="short" endarrowwidth="narrow" endarrowlength="short" joinstyle="miter"/>
            </v:shape>
          </w:pict>
        </mc:Fallback>
      </mc:AlternateContent>
    </w:r>
    <w:r>
      <w:rPr>
        <w:rFonts w:ascii="Tahoma" w:eastAsia="Tahoma" w:hAnsi="Tahoma" w:cs="Tahoma"/>
        <w:sz w:val="20"/>
        <w:szCs w:val="20"/>
        <w:lang w:val="en-US"/>
      </w:rPr>
      <w:t>4</w:t>
    </w:r>
  </w:p>
  <w:p w14:paraId="44242967" w14:textId="77777777" w:rsidR="00DF77E8" w:rsidRDefault="00DF77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D840F" w14:textId="13A13C58" w:rsidR="00DF77E8" w:rsidRDefault="00DF77E8">
    <w:pPr>
      <w:pBdr>
        <w:top w:val="single" w:sz="4" w:space="1" w:color="000000"/>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Received: </w:t>
    </w:r>
    <w:r>
      <w:rPr>
        <w:rFonts w:ascii="Arial" w:eastAsia="Arial" w:hAnsi="Arial" w:cs="Arial"/>
        <w:i/>
        <w:color w:val="000000"/>
        <w:sz w:val="20"/>
        <w:szCs w:val="20"/>
        <w:lang w:val="en-US"/>
      </w:rPr>
      <w:t>Mei 30</w:t>
    </w:r>
    <w:r>
      <w:rPr>
        <w:rFonts w:ascii="Arial" w:eastAsia="Arial" w:hAnsi="Arial" w:cs="Arial"/>
        <w:i/>
        <w:color w:val="000000"/>
        <w:sz w:val="20"/>
        <w:szCs w:val="20"/>
      </w:rPr>
      <w:t>, 2024</w:t>
    </w:r>
    <w:r w:rsidRPr="00D67EAB">
      <w:rPr>
        <w:rFonts w:ascii="Arial" w:eastAsia="Arial" w:hAnsi="Arial" w:cs="Arial"/>
        <w:i/>
        <w:color w:val="000000"/>
        <w:sz w:val="20"/>
        <w:szCs w:val="20"/>
      </w:rPr>
      <w:t xml:space="preserve">; Accepted: </w:t>
    </w:r>
    <w:r>
      <w:rPr>
        <w:rFonts w:ascii="Arial" w:eastAsia="Arial" w:hAnsi="Arial" w:cs="Arial"/>
        <w:i/>
        <w:color w:val="000000"/>
        <w:sz w:val="20"/>
        <w:szCs w:val="20"/>
        <w:lang w:val="en-US"/>
      </w:rPr>
      <w:t>Juni 18</w:t>
    </w:r>
    <w:r>
      <w:rPr>
        <w:rFonts w:ascii="Arial" w:eastAsia="Arial" w:hAnsi="Arial" w:cs="Arial"/>
        <w:i/>
        <w:color w:val="000000"/>
        <w:sz w:val="20"/>
        <w:szCs w:val="20"/>
      </w:rPr>
      <w:t xml:space="preserve">, 2024; Published: </w:t>
    </w:r>
    <w:r>
      <w:rPr>
        <w:rFonts w:ascii="Arial" w:eastAsia="Arial" w:hAnsi="Arial" w:cs="Arial"/>
        <w:i/>
        <w:color w:val="000000"/>
        <w:sz w:val="20"/>
        <w:szCs w:val="20"/>
        <w:lang w:val="en-US"/>
      </w:rPr>
      <w:t>Juni 30</w:t>
    </w:r>
    <w:r w:rsidRPr="00D67EAB">
      <w:rPr>
        <w:rFonts w:ascii="Arial" w:eastAsia="Arial" w:hAnsi="Arial" w:cs="Arial"/>
        <w:i/>
        <w:color w:val="000000"/>
        <w:sz w:val="20"/>
        <w:szCs w:val="20"/>
      </w:rPr>
      <w:t>, 2024</w:t>
    </w:r>
  </w:p>
  <w:p w14:paraId="41D80EA4" w14:textId="1AB55456" w:rsidR="00DF77E8" w:rsidRPr="00A95F61" w:rsidRDefault="00DF77E8">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r w:rsidRPr="00C84E8B">
      <w:t xml:space="preserve"> </w:t>
    </w:r>
    <w:r w:rsidRPr="00C84E8B">
      <w:rPr>
        <w:rFonts w:ascii="Libre Baskerville" w:eastAsia="Libre Baskerville" w:hAnsi="Libre Baskerville" w:cs="Libre Baskerville"/>
        <w:color w:val="000000"/>
        <w:sz w:val="20"/>
        <w:szCs w:val="20"/>
      </w:rPr>
      <w:t>Nabila Ariani</w:t>
    </w:r>
    <w:r>
      <w:rPr>
        <w:rFonts w:ascii="Libre Baskerville" w:eastAsia="Libre Baskerville" w:hAnsi="Libre Baskerville" w:cs="Libre Baskerville"/>
        <w:color w:val="000000"/>
        <w:sz w:val="20"/>
        <w:szCs w:val="20"/>
      </w:rPr>
      <w:t xml:space="preserve">, </w:t>
    </w:r>
    <w:hyperlink r:id="rId1" w:history="1">
      <w:r w:rsidRPr="00B64ABE">
        <w:rPr>
          <w:rStyle w:val="Hyperlink"/>
          <w:rFonts w:ascii="Libre Baskerville" w:eastAsia="Libre Baskerville" w:hAnsi="Libre Baskerville" w:cs="Libre Baskerville"/>
          <w:sz w:val="20"/>
          <w:szCs w:val="20"/>
          <w:lang w:val="en-US"/>
        </w:rPr>
        <w:t>naabilarn@gmail.com</w:t>
      </w:r>
    </w:hyperlink>
    <w:r>
      <w:rPr>
        <w:rFonts w:ascii="Libre Baskerville" w:eastAsia="Libre Baskerville" w:hAnsi="Libre Baskerville" w:cs="Libre Baskerville"/>
        <w:color w:val="000000"/>
        <w:sz w:val="20"/>
        <w:szCs w:val="20"/>
        <w:lang w:val="en-US"/>
      </w:rPr>
      <w:t xml:space="preserve"> </w:t>
    </w:r>
  </w:p>
  <w:p w14:paraId="18B68452" w14:textId="77777777" w:rsidR="00DF77E8" w:rsidRDefault="00DF77E8">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2CFEEFFE" w14:textId="77777777" w:rsidR="00DF77E8" w:rsidRDefault="00DF77E8">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66432" behindDoc="0" locked="0" layoutInCell="1" hidden="0" allowOverlap="1" wp14:anchorId="7276D0FF" wp14:editId="533CB44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5ADC17EC" w14:textId="77777777" w:rsidR="00DF77E8" w:rsidRDefault="00DF77E8">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276D0FF" id="Rectangle 658" o:spid="_x0000_s1033"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5ADC17EC" w14:textId="77777777" w:rsidR="00C84E8B" w:rsidRDefault="00C84E8B">
                    <w:pPr>
                      <w:spacing w:line="275" w:lineRule="auto"/>
                      <w:jc w:val="center"/>
                      <w:textDirection w:val="btLr"/>
                    </w:pPr>
                  </w:p>
                </w:txbxContent>
              </v:textbox>
              <w10:wrap anchorx="margin"/>
            </v:rect>
          </w:pict>
        </mc:Fallback>
      </mc:AlternateContent>
    </w:r>
  </w:p>
  <w:p w14:paraId="4B49B193" w14:textId="77777777" w:rsidR="00DF77E8" w:rsidRDefault="00DF77E8">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52E271F" w14:textId="77777777" w:rsidR="00DF77E8" w:rsidRDefault="00DF77E8">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F8D9E" w14:textId="77777777" w:rsidR="00E04B71" w:rsidRDefault="00E04B71">
      <w:pPr>
        <w:spacing w:after="0" w:line="240" w:lineRule="auto"/>
      </w:pPr>
      <w:r>
        <w:separator/>
      </w:r>
    </w:p>
  </w:footnote>
  <w:footnote w:type="continuationSeparator" w:id="0">
    <w:p w14:paraId="4A09FC5B" w14:textId="77777777" w:rsidR="00E04B71" w:rsidRDefault="00E04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0C119" w14:textId="77777777" w:rsidR="00DF77E8" w:rsidRDefault="00DF77E8">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D2CBF96" w14:textId="77777777" w:rsidR="00DF77E8" w:rsidRDefault="00DF77E8">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3D1629A0" w14:textId="77777777" w:rsidR="00DF77E8" w:rsidRDefault="00DF77E8" w:rsidP="00C84E8B">
    <w:pPr>
      <w:pBdr>
        <w:top w:val="nil"/>
        <w:left w:val="nil"/>
        <w:bottom w:val="nil"/>
        <w:right w:val="nil"/>
        <w:between w:val="nil"/>
      </w:pBdr>
      <w:tabs>
        <w:tab w:val="center" w:pos="4513"/>
        <w:tab w:val="right" w:pos="9026"/>
        <w:tab w:val="right" w:pos="8789"/>
      </w:tabs>
      <w:spacing w:after="0" w:line="240" w:lineRule="auto"/>
      <w:jc w:val="right"/>
      <w:rPr>
        <w:rFonts w:ascii="Cambria" w:hAnsi="Cambria"/>
        <w:noProof/>
        <w:lang w:eastAsia="id-ID"/>
      </w:rPr>
    </w:pPr>
  </w:p>
  <w:p w14:paraId="3349676C" w14:textId="5ACB1CA1" w:rsidR="00DF77E8" w:rsidRPr="00A95F61" w:rsidRDefault="00DF77E8" w:rsidP="00C84E8B">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lang w:val="en-US"/>
      </w:rPr>
    </w:pPr>
    <w:r w:rsidRPr="009B3DB8">
      <w:rPr>
        <w:rFonts w:ascii="Cambria" w:hAnsi="Cambria"/>
        <w:noProof/>
        <w:lang w:eastAsia="id-ID"/>
      </w:rPr>
      <w:t>E-ISSN : 2963-766X dan P-ISSN : 2963-8712</w:t>
    </w:r>
    <w:r w:rsidRPr="009B3DB8">
      <w:rPr>
        <w:rFonts w:ascii="Cambria" w:eastAsia="Cambria" w:hAnsi="Cambria" w:cs="Cambria"/>
      </w:rPr>
      <w:t xml:space="preserve">, Hal </w:t>
    </w:r>
    <w:r>
      <w:rPr>
        <w:rFonts w:ascii="Cambria" w:eastAsia="Cambria" w:hAnsi="Cambria" w:cs="Cambria"/>
        <w:lang w:val="en-US"/>
      </w:rPr>
      <w:t>68-82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B5C81" w14:textId="77777777" w:rsidR="00DF77E8" w:rsidRDefault="00DF77E8" w:rsidP="00C84E8B">
    <w:pPr>
      <w:pStyle w:val="Header"/>
      <w:jc w:val="right"/>
    </w:pPr>
  </w:p>
  <w:p w14:paraId="2C28B048" w14:textId="77777777" w:rsidR="00DF77E8" w:rsidRPr="00C84E8B" w:rsidRDefault="00DF77E8" w:rsidP="00C84E8B">
    <w:pPr>
      <w:pStyle w:val="Header"/>
      <w:jc w:val="right"/>
      <w:rPr>
        <w:rFonts w:asciiTheme="minorHAnsi" w:hAnsiTheme="minorHAnsi" w:cstheme="minorHAnsi"/>
        <w:i/>
      </w:rPr>
    </w:pPr>
  </w:p>
  <w:p w14:paraId="7E9B74EF" w14:textId="6F14714C" w:rsidR="00DF77E8" w:rsidRPr="00C84E8B" w:rsidRDefault="00DF77E8" w:rsidP="00C84E8B">
    <w:pPr>
      <w:pStyle w:val="Header"/>
      <w:jc w:val="right"/>
      <w:rPr>
        <w:rFonts w:asciiTheme="minorHAnsi" w:hAnsiTheme="minorHAnsi" w:cstheme="minorHAnsi"/>
        <w:i/>
      </w:rPr>
    </w:pPr>
    <w:r w:rsidRPr="00C84E8B">
      <w:rPr>
        <w:rFonts w:asciiTheme="minorHAnsi" w:hAnsiTheme="minorHAnsi" w:cstheme="minorHAnsi"/>
        <w:i/>
      </w:rPr>
      <w:t>Pengaruh Budaya Organisasi Terhadap Kinerja Guru Dengan Motivasi Sebagai Variabel Interving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1602B" w14:textId="77777777" w:rsidR="00DF77E8" w:rsidRDefault="00DF77E8"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p>
  <w:p w14:paraId="3D25F0FB" w14:textId="77777777" w:rsidR="00DF77E8" w:rsidRPr="00117193" w:rsidRDefault="00DF77E8" w:rsidP="00C84E8B">
    <w:pPr>
      <w:tabs>
        <w:tab w:val="center" w:pos="4680"/>
        <w:tab w:val="right" w:pos="9360"/>
      </w:tabs>
      <w:spacing w:after="0" w:line="240" w:lineRule="auto"/>
      <w:jc w:val="right"/>
      <w:rPr>
        <w:rFonts w:ascii="Cambria" w:eastAsia="Cambria" w:hAnsi="Cambria" w:cs="Cambria"/>
        <w:b/>
        <w:lang w:val="en-US"/>
      </w:rPr>
    </w:pPr>
    <w:bookmarkStart w:id="11" w:name="_GoBack"/>
    <w:r w:rsidRPr="00117193">
      <w:rPr>
        <w:rFonts w:ascii="Cambria" w:eastAsia="Cambria" w:hAnsi="Cambria" w:cs="Cambria"/>
        <w:b/>
        <w:lang w:val="en-US"/>
      </w:rPr>
      <w:t>Jurnal Publikasi Ilmu Manajemen (JUPIMAN)</w:t>
    </w:r>
  </w:p>
  <w:p w14:paraId="739AB204" w14:textId="77777777" w:rsidR="00DF77E8" w:rsidRDefault="00DF77E8" w:rsidP="00C84E8B">
    <w:pPr>
      <w:tabs>
        <w:tab w:val="center" w:pos="4680"/>
        <w:tab w:val="right" w:pos="9360"/>
      </w:tabs>
      <w:spacing w:after="0" w:line="240" w:lineRule="auto"/>
      <w:jc w:val="right"/>
      <w:rPr>
        <w:rFonts w:ascii="Cambria" w:eastAsia="Cambria" w:hAnsi="Cambria" w:cs="Cambria"/>
        <w:b/>
      </w:rPr>
    </w:pPr>
    <w:r w:rsidRPr="00117193">
      <w:rPr>
        <w:rFonts w:ascii="Cambria" w:eastAsia="Cambria" w:hAnsi="Cambria" w:cs="Cambria"/>
        <w:b/>
        <w:lang w:val="en-US"/>
      </w:rPr>
      <w:t>Volume. 3 No. 2 Juni 2024</w:t>
    </w:r>
  </w:p>
  <w:p w14:paraId="10AC37E5" w14:textId="6E68341A" w:rsidR="00DF77E8" w:rsidRPr="00B2306A" w:rsidRDefault="00DF77E8" w:rsidP="00C84E8B">
    <w:pPr>
      <w:tabs>
        <w:tab w:val="center" w:pos="4680"/>
        <w:tab w:val="right" w:pos="9360"/>
      </w:tabs>
      <w:spacing w:after="0" w:line="240" w:lineRule="auto"/>
      <w:jc w:val="right"/>
      <w:rPr>
        <w:lang w:val="en-US"/>
      </w:rPr>
    </w:pPr>
    <w:r>
      <w:rPr>
        <w:noProof/>
        <w:lang w:val="en-US"/>
      </w:rPr>
      <w:drawing>
        <wp:anchor distT="0" distB="0" distL="114300" distR="114300" simplePos="0" relativeHeight="251675648" behindDoc="0" locked="0" layoutInCell="1" hidden="0" allowOverlap="1" wp14:anchorId="0B24AE55" wp14:editId="19409DF7">
          <wp:simplePos x="0" y="0"/>
          <wp:positionH relativeFrom="column">
            <wp:posOffset>209550</wp:posOffset>
          </wp:positionH>
          <wp:positionV relativeFrom="paragraph">
            <wp:posOffset>59055</wp:posOffset>
          </wp:positionV>
          <wp:extent cx="809625" cy="323850"/>
          <wp:effectExtent l="0" t="0" r="0" b="0"/>
          <wp:wrapNone/>
          <wp:docPr id="6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9B3DB8">
      <w:rPr>
        <w:rFonts w:ascii="Cambria" w:hAnsi="Cambria"/>
        <w:noProof/>
        <w:lang w:val="en-US"/>
      </w:rPr>
      <w:drawing>
        <wp:anchor distT="0" distB="0" distL="114300" distR="114300" simplePos="0" relativeHeight="251676672" behindDoc="0" locked="0" layoutInCell="1" hidden="0" allowOverlap="1" wp14:anchorId="5EF8D137" wp14:editId="0A7F0593">
          <wp:simplePos x="0" y="0"/>
          <wp:positionH relativeFrom="column">
            <wp:posOffset>1072515</wp:posOffset>
          </wp:positionH>
          <wp:positionV relativeFrom="paragraph">
            <wp:posOffset>52070</wp:posOffset>
          </wp:positionV>
          <wp:extent cx="838200" cy="295275"/>
          <wp:effectExtent l="0" t="0" r="0" b="9525"/>
          <wp:wrapNone/>
          <wp:docPr id="6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9B3DB8">
      <w:rPr>
        <w:rFonts w:ascii="Cambria" w:hAnsi="Cambria"/>
        <w:noProof/>
        <w:lang w:eastAsia="id-ID"/>
      </w:rPr>
      <w:t>E-ISSN : 2963-766X dan P-ISSN : 2963-8712</w:t>
    </w:r>
    <w:r w:rsidRPr="009B3DB8">
      <w:rPr>
        <w:rFonts w:ascii="Cambria" w:eastAsia="Cambria" w:hAnsi="Cambria" w:cs="Cambria"/>
      </w:rPr>
      <w:t xml:space="preserve">, Hal </w:t>
    </w:r>
    <w:r>
      <w:rPr>
        <w:rFonts w:ascii="Cambria" w:eastAsia="Cambria" w:hAnsi="Cambria" w:cs="Cambria"/>
        <w:lang w:val="en-US"/>
      </w:rPr>
      <w:t>68-82</w:t>
    </w:r>
  </w:p>
  <w:p w14:paraId="39E90A28" w14:textId="395F7174" w:rsidR="00DF77E8" w:rsidRDefault="00DF77E8" w:rsidP="00C84E8B">
    <w:pPr>
      <w:tabs>
        <w:tab w:val="center" w:pos="4680"/>
        <w:tab w:val="right" w:pos="9360"/>
      </w:tabs>
      <w:spacing w:after="0" w:line="240" w:lineRule="auto"/>
      <w:jc w:val="right"/>
      <w:rPr>
        <w:rStyle w:val="Hyperlink"/>
        <w:rFonts w:ascii="Cambria" w:hAnsi="Cambria"/>
        <w:bCs/>
      </w:rPr>
    </w:pPr>
    <w:r w:rsidRPr="00607541">
      <w:rPr>
        <w:i/>
        <w:iCs/>
        <w:noProof/>
        <w:lang w:val="en-US"/>
      </w:rPr>
      <mc:AlternateContent>
        <mc:Choice Requires="wps">
          <w:drawing>
            <wp:anchor distT="4294967288" distB="4294967288" distL="114300" distR="114300" simplePos="0" relativeHeight="251677696" behindDoc="0" locked="0" layoutInCell="1" allowOverlap="1" wp14:anchorId="46057CAB" wp14:editId="43B9D1F1">
              <wp:simplePos x="0" y="0"/>
              <wp:positionH relativeFrom="margin">
                <wp:posOffset>-200025</wp:posOffset>
              </wp:positionH>
              <wp:positionV relativeFrom="paragraph">
                <wp:posOffset>231775</wp:posOffset>
              </wp:positionV>
              <wp:extent cx="5705475" cy="0"/>
              <wp:effectExtent l="0" t="0" r="28575" b="19050"/>
              <wp:wrapNone/>
              <wp:docPr id="2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19050">
                        <a:solidFill>
                          <a:srgbClr val="000000"/>
                        </a:solidFill>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7D142229" id="_x0000_t32" coordsize="21600,21600" o:spt="32" o:oned="t" path="m,l21600,21600e" filled="f">
              <v:path arrowok="t" fillok="f" o:connecttype="none"/>
              <o:lock v:ext="edit" shapetype="t"/>
            </v:shapetype>
            <v:shape id="Straight Arrow Connector 3" o:spid="_x0000_s1026" type="#_x0000_t32" style="position:absolute;margin-left:-15.75pt;margin-top:18.25pt;width:449.25pt;height:0;z-index:251677696;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" strokeweight="1.5pt">
              <v:stroke startarrowwidth="narrow" startarrowlength="short" endarrowwidth="narrow" endarrowlength="short" joinstyle="miter"/>
              <w10:wrap anchorx="margin"/>
            </v:shape>
          </w:pict>
        </mc:Fallback>
      </mc:AlternateContent>
    </w:r>
    <w:r>
      <w:rPr>
        <w:rFonts w:ascii="Times New Roman" w:eastAsia="Times New Roman" w:hAnsi="Times New Roman" w:cs="Times New Roman"/>
        <w:color w:val="000000"/>
        <w:sz w:val="24"/>
        <w:szCs w:val="24"/>
        <w:highlight w:val="white"/>
      </w:rPr>
      <w:t xml:space="preserve">DOI: </w:t>
    </w:r>
    <w:r w:rsidRPr="00282F0E">
      <w:rPr>
        <w:rStyle w:val="Hyperlink"/>
        <w:rFonts w:ascii="Cambria" w:hAnsi="Cambria"/>
        <w:bCs/>
      </w:rPr>
      <w:t>https://do</w:t>
    </w:r>
    <w:r>
      <w:rPr>
        <w:rStyle w:val="Hyperlink"/>
        <w:rFonts w:ascii="Cambria" w:hAnsi="Cambria"/>
        <w:bCs/>
      </w:rPr>
      <w:t>i.org/10.55606/jupiman.v3i2.3892</w:t>
    </w:r>
  </w:p>
  <w:p w14:paraId="3C3782B0" w14:textId="2AFFFB7B" w:rsidR="00DF77E8" w:rsidRDefault="00DF77E8" w:rsidP="00C84E8B">
    <w:pPr>
      <w:tabs>
        <w:tab w:val="center" w:pos="4680"/>
        <w:tab w:val="right" w:pos="9360"/>
      </w:tabs>
      <w:spacing w:after="0" w:line="240" w:lineRule="auto"/>
      <w:jc w:val="right"/>
      <w:rPr>
        <w:rFonts w:ascii="Times New Roman" w:eastAsia="Times New Roman" w:hAnsi="Times New Roman" w:cs="Times New Roman"/>
        <w:color w:val="000000"/>
        <w:sz w:val="24"/>
        <w:szCs w:val="24"/>
        <w:highlight w:val="white"/>
      </w:rPr>
    </w:pPr>
  </w:p>
  <w:bookmarkEnd w:id="11"/>
  <w:p w14:paraId="389D71D4" w14:textId="77777777" w:rsidR="00DF77E8" w:rsidRPr="00D525ED" w:rsidRDefault="00DF77E8" w:rsidP="00C84E8B">
    <w:pPr>
      <w:pBdr>
        <w:top w:val="nil"/>
        <w:left w:val="nil"/>
        <w:bottom w:val="nil"/>
        <w:right w:val="nil"/>
        <w:between w:val="nil"/>
      </w:pBdr>
      <w:spacing w:after="0" w:line="240" w:lineRule="auto"/>
    </w:pPr>
  </w:p>
  <w:p w14:paraId="10F257E3" w14:textId="181D7533" w:rsidR="00DF77E8" w:rsidRPr="00D525ED" w:rsidRDefault="00DF77E8" w:rsidP="00C84E8B">
    <w:pPr>
      <w:tabs>
        <w:tab w:val="center" w:pos="4680"/>
        <w:tab w:val="right" w:pos="9360"/>
      </w:tabs>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1DB860B3"/>
    <w:multiLevelType w:val="hybridMultilevel"/>
    <w:tmpl w:val="DD663E8C"/>
    <w:lvl w:ilvl="0" w:tplc="38090017">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 w15:restartNumberingAfterBreak="0">
    <w:nsid w:val="28BE3888"/>
    <w:multiLevelType w:val="hybridMultilevel"/>
    <w:tmpl w:val="27486E44"/>
    <w:lvl w:ilvl="0" w:tplc="96524752">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4"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D1D0D35"/>
    <w:multiLevelType w:val="hybridMultilevel"/>
    <w:tmpl w:val="9364E956"/>
    <w:lvl w:ilvl="0" w:tplc="66821BD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081281E"/>
    <w:multiLevelType w:val="hybridMultilevel"/>
    <w:tmpl w:val="A9D85F04"/>
    <w:lvl w:ilvl="0" w:tplc="20E44FDC">
      <w:start w:val="1"/>
      <w:numFmt w:val="upperLetter"/>
      <w:lvlText w:val="%1."/>
      <w:lvlJc w:val="left"/>
      <w:pPr>
        <w:ind w:left="1353" w:hanging="360"/>
      </w:pPr>
    </w:lvl>
    <w:lvl w:ilvl="1" w:tplc="38090019">
      <w:start w:val="1"/>
      <w:numFmt w:val="lowerLetter"/>
      <w:lvlText w:val="%2."/>
      <w:lvlJc w:val="left"/>
      <w:pPr>
        <w:ind w:left="2073" w:hanging="360"/>
      </w:pPr>
    </w:lvl>
    <w:lvl w:ilvl="2" w:tplc="B78AAF2A">
      <w:start w:val="1"/>
      <w:numFmt w:val="decimal"/>
      <w:lvlText w:val="%3."/>
      <w:lvlJc w:val="left"/>
      <w:pPr>
        <w:ind w:left="2973" w:hanging="360"/>
      </w:pPr>
    </w:lvl>
    <w:lvl w:ilvl="3" w:tplc="3809000F">
      <w:start w:val="1"/>
      <w:numFmt w:val="decimal"/>
      <w:lvlText w:val="%4."/>
      <w:lvlJc w:val="left"/>
      <w:pPr>
        <w:ind w:left="3513" w:hanging="360"/>
      </w:pPr>
    </w:lvl>
    <w:lvl w:ilvl="4" w:tplc="38090019">
      <w:start w:val="1"/>
      <w:numFmt w:val="lowerLetter"/>
      <w:lvlText w:val="%5."/>
      <w:lvlJc w:val="left"/>
      <w:pPr>
        <w:ind w:left="4233" w:hanging="360"/>
      </w:pPr>
    </w:lvl>
    <w:lvl w:ilvl="5" w:tplc="3809001B">
      <w:start w:val="1"/>
      <w:numFmt w:val="lowerRoman"/>
      <w:lvlText w:val="%6."/>
      <w:lvlJc w:val="right"/>
      <w:pPr>
        <w:ind w:left="4953" w:hanging="180"/>
      </w:pPr>
    </w:lvl>
    <w:lvl w:ilvl="6" w:tplc="3809000F">
      <w:start w:val="1"/>
      <w:numFmt w:val="decimal"/>
      <w:lvlText w:val="%7."/>
      <w:lvlJc w:val="left"/>
      <w:pPr>
        <w:ind w:left="5673" w:hanging="360"/>
      </w:pPr>
    </w:lvl>
    <w:lvl w:ilvl="7" w:tplc="38090019">
      <w:start w:val="1"/>
      <w:numFmt w:val="lowerLetter"/>
      <w:lvlText w:val="%8."/>
      <w:lvlJc w:val="left"/>
      <w:pPr>
        <w:ind w:left="6393" w:hanging="360"/>
      </w:pPr>
    </w:lvl>
    <w:lvl w:ilvl="8" w:tplc="3809001B">
      <w:start w:val="1"/>
      <w:numFmt w:val="lowerRoman"/>
      <w:lvlText w:val="%9."/>
      <w:lvlJc w:val="right"/>
      <w:pPr>
        <w:ind w:left="7113" w:hanging="180"/>
      </w:pPr>
    </w:lvl>
  </w:abstractNum>
  <w:abstractNum w:abstractNumId="7" w15:restartNumberingAfterBreak="0">
    <w:nsid w:val="62AB06B8"/>
    <w:multiLevelType w:val="hybridMultilevel"/>
    <w:tmpl w:val="7DBCF698"/>
    <w:lvl w:ilvl="0" w:tplc="77383D7E">
      <w:start w:val="1"/>
      <w:numFmt w:val="decimal"/>
      <w:lvlText w:val="%1."/>
      <w:lvlJc w:val="left"/>
      <w:pPr>
        <w:ind w:left="1211" w:hanging="360"/>
      </w:pPr>
    </w:lvl>
    <w:lvl w:ilvl="1" w:tplc="38090019">
      <w:start w:val="1"/>
      <w:numFmt w:val="lowerLetter"/>
      <w:lvlText w:val="%2."/>
      <w:lvlJc w:val="left"/>
      <w:pPr>
        <w:ind w:left="1931" w:hanging="360"/>
      </w:pPr>
    </w:lvl>
    <w:lvl w:ilvl="2" w:tplc="3809001B">
      <w:start w:val="1"/>
      <w:numFmt w:val="lowerRoman"/>
      <w:lvlText w:val="%3."/>
      <w:lvlJc w:val="right"/>
      <w:pPr>
        <w:ind w:left="2651" w:hanging="180"/>
      </w:pPr>
    </w:lvl>
    <w:lvl w:ilvl="3" w:tplc="3809000F">
      <w:start w:val="1"/>
      <w:numFmt w:val="decimal"/>
      <w:lvlText w:val="%4."/>
      <w:lvlJc w:val="left"/>
      <w:pPr>
        <w:ind w:left="3371" w:hanging="360"/>
      </w:pPr>
    </w:lvl>
    <w:lvl w:ilvl="4" w:tplc="38090019">
      <w:start w:val="1"/>
      <w:numFmt w:val="lowerLetter"/>
      <w:lvlText w:val="%5."/>
      <w:lvlJc w:val="left"/>
      <w:pPr>
        <w:ind w:left="4091" w:hanging="360"/>
      </w:pPr>
    </w:lvl>
    <w:lvl w:ilvl="5" w:tplc="3809001B">
      <w:start w:val="1"/>
      <w:numFmt w:val="lowerRoman"/>
      <w:lvlText w:val="%6."/>
      <w:lvlJc w:val="right"/>
      <w:pPr>
        <w:ind w:left="4811" w:hanging="180"/>
      </w:pPr>
    </w:lvl>
    <w:lvl w:ilvl="6" w:tplc="3809000F">
      <w:start w:val="1"/>
      <w:numFmt w:val="decimal"/>
      <w:lvlText w:val="%7."/>
      <w:lvlJc w:val="left"/>
      <w:pPr>
        <w:ind w:left="5531" w:hanging="360"/>
      </w:pPr>
    </w:lvl>
    <w:lvl w:ilvl="7" w:tplc="38090019">
      <w:start w:val="1"/>
      <w:numFmt w:val="lowerLetter"/>
      <w:lvlText w:val="%8."/>
      <w:lvlJc w:val="left"/>
      <w:pPr>
        <w:ind w:left="6251" w:hanging="360"/>
      </w:pPr>
    </w:lvl>
    <w:lvl w:ilvl="8" w:tplc="3809001B">
      <w:start w:val="1"/>
      <w:numFmt w:val="lowerRoman"/>
      <w:lvlText w:val="%9."/>
      <w:lvlJc w:val="right"/>
      <w:pPr>
        <w:ind w:left="6971" w:hanging="180"/>
      </w:pPr>
    </w:lvl>
  </w:abstractNum>
  <w:abstractNum w:abstractNumId="8"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3"/>
  </w:num>
  <w:num w:numId="3">
    <w:abstractNumId w:val="8"/>
  </w:num>
  <w:num w:numId="4">
    <w:abstractNumId w:val="0"/>
  </w:num>
  <w:num w:numId="5">
    <w:abstractNumId w:val="2"/>
  </w:num>
  <w:num w:numId="6">
    <w:abstractNumId w:val="1"/>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63C6B"/>
    <w:rsid w:val="000C7684"/>
    <w:rsid w:val="0017797E"/>
    <w:rsid w:val="00177980"/>
    <w:rsid w:val="00177A2F"/>
    <w:rsid w:val="001A5FA5"/>
    <w:rsid w:val="001B3132"/>
    <w:rsid w:val="00282F0E"/>
    <w:rsid w:val="00287135"/>
    <w:rsid w:val="002B2806"/>
    <w:rsid w:val="002D44FA"/>
    <w:rsid w:val="002F0089"/>
    <w:rsid w:val="003007AB"/>
    <w:rsid w:val="00331C34"/>
    <w:rsid w:val="00390012"/>
    <w:rsid w:val="003D3CCF"/>
    <w:rsid w:val="003D7073"/>
    <w:rsid w:val="003E5454"/>
    <w:rsid w:val="00444053"/>
    <w:rsid w:val="004503E3"/>
    <w:rsid w:val="004745D0"/>
    <w:rsid w:val="004B1110"/>
    <w:rsid w:val="004F56F6"/>
    <w:rsid w:val="005D6029"/>
    <w:rsid w:val="005F1257"/>
    <w:rsid w:val="006064A2"/>
    <w:rsid w:val="006B210B"/>
    <w:rsid w:val="006C59F8"/>
    <w:rsid w:val="006D3AFE"/>
    <w:rsid w:val="00737C26"/>
    <w:rsid w:val="007E5B21"/>
    <w:rsid w:val="00855693"/>
    <w:rsid w:val="008D316D"/>
    <w:rsid w:val="00A179D8"/>
    <w:rsid w:val="00A23CDD"/>
    <w:rsid w:val="00A244EC"/>
    <w:rsid w:val="00A71370"/>
    <w:rsid w:val="00A95F61"/>
    <w:rsid w:val="00AD1E3B"/>
    <w:rsid w:val="00AE6BFB"/>
    <w:rsid w:val="00AF214E"/>
    <w:rsid w:val="00AF3132"/>
    <w:rsid w:val="00B17825"/>
    <w:rsid w:val="00B67A65"/>
    <w:rsid w:val="00BB77EA"/>
    <w:rsid w:val="00BE0E77"/>
    <w:rsid w:val="00BE692C"/>
    <w:rsid w:val="00C12D2C"/>
    <w:rsid w:val="00C247F1"/>
    <w:rsid w:val="00C56142"/>
    <w:rsid w:val="00C84731"/>
    <w:rsid w:val="00C84E8B"/>
    <w:rsid w:val="00CA0839"/>
    <w:rsid w:val="00CE33E7"/>
    <w:rsid w:val="00D525ED"/>
    <w:rsid w:val="00D67EAB"/>
    <w:rsid w:val="00D704FD"/>
    <w:rsid w:val="00D9173B"/>
    <w:rsid w:val="00DF2769"/>
    <w:rsid w:val="00DF77E8"/>
    <w:rsid w:val="00E04B71"/>
    <w:rsid w:val="00E15BF7"/>
    <w:rsid w:val="00E924C6"/>
    <w:rsid w:val="00EE1694"/>
    <w:rsid w:val="00EF3AA6"/>
    <w:rsid w:val="00F244A5"/>
    <w:rsid w:val="00F4399A"/>
    <w:rsid w:val="00F96B7E"/>
    <w:rsid w:val="00FE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2F0E"/>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markedcontent">
    <w:name w:val="markedcontent"/>
    <w:basedOn w:val="DefaultParagraphFont"/>
    <w:rsid w:val="00855693"/>
  </w:style>
  <w:style w:type="character" w:customStyle="1" w:styleId="UnresolvedMention">
    <w:name w:val="Unresolved Mention"/>
    <w:basedOn w:val="DefaultParagraphFont"/>
    <w:uiPriority w:val="99"/>
    <w:semiHidden/>
    <w:unhideWhenUsed/>
    <w:rsid w:val="00BE0E77"/>
    <w:rPr>
      <w:color w:val="605E5C"/>
      <w:shd w:val="clear" w:color="auto" w:fill="E1DFDD"/>
    </w:rPr>
  </w:style>
  <w:style w:type="table" w:styleId="TableGrid">
    <w:name w:val="Table Grid"/>
    <w:basedOn w:val="TableNormal"/>
    <w:uiPriority w:val="39"/>
    <w:rsid w:val="00EE1694"/>
    <w:pPr>
      <w:spacing w:after="0" w:line="240" w:lineRule="auto"/>
    </w:pPr>
    <w:rPr>
      <w:rFonts w:asciiTheme="minorHAnsi" w:eastAsiaTheme="minorHAnsi" w:hAnsiTheme="minorHAnsi" w:cstheme="minorBidi"/>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6316">
      <w:bodyDiv w:val="1"/>
      <w:marLeft w:val="0"/>
      <w:marRight w:val="0"/>
      <w:marTop w:val="0"/>
      <w:marBottom w:val="0"/>
      <w:divBdr>
        <w:top w:val="none" w:sz="0" w:space="0" w:color="auto"/>
        <w:left w:val="none" w:sz="0" w:space="0" w:color="auto"/>
        <w:bottom w:val="none" w:sz="0" w:space="0" w:color="auto"/>
        <w:right w:val="none" w:sz="0" w:space="0" w:color="auto"/>
      </w:divBdr>
    </w:div>
    <w:div w:id="175658049">
      <w:bodyDiv w:val="1"/>
      <w:marLeft w:val="0"/>
      <w:marRight w:val="0"/>
      <w:marTop w:val="0"/>
      <w:marBottom w:val="0"/>
      <w:divBdr>
        <w:top w:val="none" w:sz="0" w:space="0" w:color="auto"/>
        <w:left w:val="none" w:sz="0" w:space="0" w:color="auto"/>
        <w:bottom w:val="none" w:sz="0" w:space="0" w:color="auto"/>
        <w:right w:val="none" w:sz="0" w:space="0" w:color="auto"/>
      </w:divBdr>
    </w:div>
    <w:div w:id="179705812">
      <w:bodyDiv w:val="1"/>
      <w:marLeft w:val="0"/>
      <w:marRight w:val="0"/>
      <w:marTop w:val="0"/>
      <w:marBottom w:val="0"/>
      <w:divBdr>
        <w:top w:val="none" w:sz="0" w:space="0" w:color="auto"/>
        <w:left w:val="none" w:sz="0" w:space="0" w:color="auto"/>
        <w:bottom w:val="none" w:sz="0" w:space="0" w:color="auto"/>
        <w:right w:val="none" w:sz="0" w:space="0" w:color="auto"/>
      </w:divBdr>
    </w:div>
    <w:div w:id="191768643">
      <w:bodyDiv w:val="1"/>
      <w:marLeft w:val="0"/>
      <w:marRight w:val="0"/>
      <w:marTop w:val="0"/>
      <w:marBottom w:val="0"/>
      <w:divBdr>
        <w:top w:val="none" w:sz="0" w:space="0" w:color="auto"/>
        <w:left w:val="none" w:sz="0" w:space="0" w:color="auto"/>
        <w:bottom w:val="none" w:sz="0" w:space="0" w:color="auto"/>
        <w:right w:val="none" w:sz="0" w:space="0" w:color="auto"/>
      </w:divBdr>
    </w:div>
    <w:div w:id="357975887">
      <w:bodyDiv w:val="1"/>
      <w:marLeft w:val="0"/>
      <w:marRight w:val="0"/>
      <w:marTop w:val="0"/>
      <w:marBottom w:val="0"/>
      <w:divBdr>
        <w:top w:val="none" w:sz="0" w:space="0" w:color="auto"/>
        <w:left w:val="none" w:sz="0" w:space="0" w:color="auto"/>
        <w:bottom w:val="none" w:sz="0" w:space="0" w:color="auto"/>
        <w:right w:val="none" w:sz="0" w:space="0" w:color="auto"/>
      </w:divBdr>
    </w:div>
    <w:div w:id="403335852">
      <w:bodyDiv w:val="1"/>
      <w:marLeft w:val="0"/>
      <w:marRight w:val="0"/>
      <w:marTop w:val="0"/>
      <w:marBottom w:val="0"/>
      <w:divBdr>
        <w:top w:val="none" w:sz="0" w:space="0" w:color="auto"/>
        <w:left w:val="none" w:sz="0" w:space="0" w:color="auto"/>
        <w:bottom w:val="none" w:sz="0" w:space="0" w:color="auto"/>
        <w:right w:val="none" w:sz="0" w:space="0" w:color="auto"/>
      </w:divBdr>
    </w:div>
    <w:div w:id="497379303">
      <w:bodyDiv w:val="1"/>
      <w:marLeft w:val="0"/>
      <w:marRight w:val="0"/>
      <w:marTop w:val="0"/>
      <w:marBottom w:val="0"/>
      <w:divBdr>
        <w:top w:val="none" w:sz="0" w:space="0" w:color="auto"/>
        <w:left w:val="none" w:sz="0" w:space="0" w:color="auto"/>
        <w:bottom w:val="none" w:sz="0" w:space="0" w:color="auto"/>
        <w:right w:val="none" w:sz="0" w:space="0" w:color="auto"/>
      </w:divBdr>
    </w:div>
    <w:div w:id="512765936">
      <w:bodyDiv w:val="1"/>
      <w:marLeft w:val="0"/>
      <w:marRight w:val="0"/>
      <w:marTop w:val="0"/>
      <w:marBottom w:val="0"/>
      <w:divBdr>
        <w:top w:val="none" w:sz="0" w:space="0" w:color="auto"/>
        <w:left w:val="none" w:sz="0" w:space="0" w:color="auto"/>
        <w:bottom w:val="none" w:sz="0" w:space="0" w:color="auto"/>
        <w:right w:val="none" w:sz="0" w:space="0" w:color="auto"/>
      </w:divBdr>
    </w:div>
    <w:div w:id="513419436">
      <w:bodyDiv w:val="1"/>
      <w:marLeft w:val="0"/>
      <w:marRight w:val="0"/>
      <w:marTop w:val="0"/>
      <w:marBottom w:val="0"/>
      <w:divBdr>
        <w:top w:val="none" w:sz="0" w:space="0" w:color="auto"/>
        <w:left w:val="none" w:sz="0" w:space="0" w:color="auto"/>
        <w:bottom w:val="none" w:sz="0" w:space="0" w:color="auto"/>
        <w:right w:val="none" w:sz="0" w:space="0" w:color="auto"/>
      </w:divBdr>
    </w:div>
    <w:div w:id="784007859">
      <w:bodyDiv w:val="1"/>
      <w:marLeft w:val="0"/>
      <w:marRight w:val="0"/>
      <w:marTop w:val="0"/>
      <w:marBottom w:val="0"/>
      <w:divBdr>
        <w:top w:val="none" w:sz="0" w:space="0" w:color="auto"/>
        <w:left w:val="none" w:sz="0" w:space="0" w:color="auto"/>
        <w:bottom w:val="none" w:sz="0" w:space="0" w:color="auto"/>
        <w:right w:val="none" w:sz="0" w:space="0" w:color="auto"/>
      </w:divBdr>
    </w:div>
    <w:div w:id="939606884">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138643875">
      <w:bodyDiv w:val="1"/>
      <w:marLeft w:val="0"/>
      <w:marRight w:val="0"/>
      <w:marTop w:val="0"/>
      <w:marBottom w:val="0"/>
      <w:divBdr>
        <w:top w:val="none" w:sz="0" w:space="0" w:color="auto"/>
        <w:left w:val="none" w:sz="0" w:space="0" w:color="auto"/>
        <w:bottom w:val="none" w:sz="0" w:space="0" w:color="auto"/>
        <w:right w:val="none" w:sz="0" w:space="0" w:color="auto"/>
      </w:divBdr>
    </w:div>
    <w:div w:id="1166673805">
      <w:bodyDiv w:val="1"/>
      <w:marLeft w:val="0"/>
      <w:marRight w:val="0"/>
      <w:marTop w:val="0"/>
      <w:marBottom w:val="0"/>
      <w:divBdr>
        <w:top w:val="none" w:sz="0" w:space="0" w:color="auto"/>
        <w:left w:val="none" w:sz="0" w:space="0" w:color="auto"/>
        <w:bottom w:val="none" w:sz="0" w:space="0" w:color="auto"/>
        <w:right w:val="none" w:sz="0" w:space="0" w:color="auto"/>
      </w:divBdr>
    </w:div>
    <w:div w:id="1185512581">
      <w:bodyDiv w:val="1"/>
      <w:marLeft w:val="0"/>
      <w:marRight w:val="0"/>
      <w:marTop w:val="0"/>
      <w:marBottom w:val="0"/>
      <w:divBdr>
        <w:top w:val="none" w:sz="0" w:space="0" w:color="auto"/>
        <w:left w:val="none" w:sz="0" w:space="0" w:color="auto"/>
        <w:bottom w:val="none" w:sz="0" w:space="0" w:color="auto"/>
        <w:right w:val="none" w:sz="0" w:space="0" w:color="auto"/>
      </w:divBdr>
    </w:div>
    <w:div w:id="1328090376">
      <w:bodyDiv w:val="1"/>
      <w:marLeft w:val="0"/>
      <w:marRight w:val="0"/>
      <w:marTop w:val="0"/>
      <w:marBottom w:val="0"/>
      <w:divBdr>
        <w:top w:val="none" w:sz="0" w:space="0" w:color="auto"/>
        <w:left w:val="none" w:sz="0" w:space="0" w:color="auto"/>
        <w:bottom w:val="none" w:sz="0" w:space="0" w:color="auto"/>
        <w:right w:val="none" w:sz="0" w:space="0" w:color="auto"/>
      </w:divBdr>
    </w:div>
    <w:div w:id="1474326124">
      <w:bodyDiv w:val="1"/>
      <w:marLeft w:val="0"/>
      <w:marRight w:val="0"/>
      <w:marTop w:val="0"/>
      <w:marBottom w:val="0"/>
      <w:divBdr>
        <w:top w:val="none" w:sz="0" w:space="0" w:color="auto"/>
        <w:left w:val="none" w:sz="0" w:space="0" w:color="auto"/>
        <w:bottom w:val="none" w:sz="0" w:space="0" w:color="auto"/>
        <w:right w:val="none" w:sz="0" w:space="0" w:color="auto"/>
      </w:divBdr>
    </w:div>
    <w:div w:id="1503155978">
      <w:bodyDiv w:val="1"/>
      <w:marLeft w:val="0"/>
      <w:marRight w:val="0"/>
      <w:marTop w:val="0"/>
      <w:marBottom w:val="0"/>
      <w:divBdr>
        <w:top w:val="none" w:sz="0" w:space="0" w:color="auto"/>
        <w:left w:val="none" w:sz="0" w:space="0" w:color="auto"/>
        <w:bottom w:val="none" w:sz="0" w:space="0" w:color="auto"/>
        <w:right w:val="none" w:sz="0" w:space="0" w:color="auto"/>
      </w:divBdr>
    </w:div>
    <w:div w:id="1631203492">
      <w:bodyDiv w:val="1"/>
      <w:marLeft w:val="0"/>
      <w:marRight w:val="0"/>
      <w:marTop w:val="0"/>
      <w:marBottom w:val="0"/>
      <w:divBdr>
        <w:top w:val="none" w:sz="0" w:space="0" w:color="auto"/>
        <w:left w:val="none" w:sz="0" w:space="0" w:color="auto"/>
        <w:bottom w:val="none" w:sz="0" w:space="0" w:color="auto"/>
        <w:right w:val="none" w:sz="0" w:space="0" w:color="auto"/>
      </w:divBdr>
    </w:div>
    <w:div w:id="1730029017">
      <w:bodyDiv w:val="1"/>
      <w:marLeft w:val="0"/>
      <w:marRight w:val="0"/>
      <w:marTop w:val="0"/>
      <w:marBottom w:val="0"/>
      <w:divBdr>
        <w:top w:val="none" w:sz="0" w:space="0" w:color="auto"/>
        <w:left w:val="none" w:sz="0" w:space="0" w:color="auto"/>
        <w:bottom w:val="none" w:sz="0" w:space="0" w:color="auto"/>
        <w:right w:val="none" w:sz="0" w:space="0" w:color="auto"/>
      </w:divBdr>
    </w:div>
    <w:div w:id="1779763310">
      <w:bodyDiv w:val="1"/>
      <w:marLeft w:val="0"/>
      <w:marRight w:val="0"/>
      <w:marTop w:val="0"/>
      <w:marBottom w:val="0"/>
      <w:divBdr>
        <w:top w:val="none" w:sz="0" w:space="0" w:color="auto"/>
        <w:left w:val="none" w:sz="0" w:space="0" w:color="auto"/>
        <w:bottom w:val="none" w:sz="0" w:space="0" w:color="auto"/>
        <w:right w:val="none" w:sz="0" w:space="0" w:color="auto"/>
      </w:divBdr>
    </w:div>
    <w:div w:id="2084520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aabilarn@gmail.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naabilarn@gmai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A1F00D-15C0-4204-94E0-6B5B7FCE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12688</Words>
  <Characters>72324</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Acer</cp:lastModifiedBy>
  <cp:revision>3</cp:revision>
  <dcterms:created xsi:type="dcterms:W3CDTF">2024-06-18T03:37:00Z</dcterms:created>
  <dcterms:modified xsi:type="dcterms:W3CDTF">2024-06-22T05:12:00Z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a12682bd-22d0-3310-bef2-fc4afa1a53bc</vt:lpwstr>
  </property>
  <property fmtid="{D5CDD505-2E9C-101B-9397-08002B2CF9AE}" pid="24" name="Mendeley Citation Style_1">
    <vt:lpwstr>http://www.zotero.org/styles/apa</vt:lpwstr>
  </property>
</Properties>
</file>